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7B6" w:rsidRPr="006B37B6" w:rsidRDefault="006B37B6" w:rsidP="006B37B6">
      <w:pPr>
        <w:widowControl w:val="0"/>
        <w:spacing w:after="0" w:line="276" w:lineRule="auto"/>
        <w:jc w:val="center"/>
        <w:rPr>
          <w:rFonts w:ascii="Arial" w:hAnsi="Arial" w:cs="Arial"/>
          <w:b/>
          <w:bCs/>
          <w:color w:val="auto"/>
          <w:sz w:val="24"/>
          <w:szCs w:val="24"/>
          <w:u w:val="single"/>
          <w:lang w:val="en-US"/>
          <w14:ligatures w14:val="none"/>
        </w:rPr>
      </w:pPr>
      <w:r w:rsidRPr="006B37B6">
        <w:rPr>
          <w:rFonts w:ascii="Arial" w:hAnsi="Arial" w:cs="Arial"/>
          <w:b/>
          <w:bCs/>
          <w:color w:val="auto"/>
          <w:sz w:val="24"/>
          <w:szCs w:val="24"/>
          <w:u w:val="single"/>
          <w:lang w:val="en-US"/>
          <w14:ligatures w14:val="none"/>
        </w:rPr>
        <w:t>HADDENHAM COMMUNITY INFANT SCHOOL</w:t>
      </w:r>
    </w:p>
    <w:p w:rsidR="006B37B6" w:rsidRPr="006B37B6" w:rsidRDefault="006B37B6" w:rsidP="006B37B6">
      <w:pPr>
        <w:widowControl w:val="0"/>
        <w:spacing w:after="0" w:line="276" w:lineRule="auto"/>
        <w:jc w:val="center"/>
        <w:rPr>
          <w:rFonts w:ascii="Arial" w:hAnsi="Arial" w:cs="Arial"/>
          <w:b/>
          <w:bCs/>
          <w:color w:val="auto"/>
          <w:sz w:val="24"/>
          <w:szCs w:val="24"/>
          <w:u w:val="single"/>
          <w:lang w:val="en-US"/>
          <w14:ligatures w14:val="none"/>
        </w:rPr>
      </w:pPr>
      <w:r w:rsidRPr="006B37B6">
        <w:rPr>
          <w:rFonts w:ascii="Arial" w:hAnsi="Arial" w:cs="Arial"/>
          <w:b/>
          <w:bCs/>
          <w:color w:val="auto"/>
          <w:sz w:val="24"/>
          <w:szCs w:val="24"/>
          <w:u w:val="single"/>
          <w:lang w:val="en-US"/>
          <w14:ligatures w14:val="none"/>
        </w:rPr>
        <w:t>SEND Policy</w:t>
      </w:r>
    </w:p>
    <w:p w:rsidR="006B37B6" w:rsidRPr="006B37B6" w:rsidRDefault="006B37B6" w:rsidP="00BF4505">
      <w:pPr>
        <w:widowControl w:val="0"/>
        <w:spacing w:after="0" w:line="276" w:lineRule="auto"/>
        <w:rPr>
          <w:rFonts w:ascii="Arial" w:hAnsi="Arial" w:cs="Arial"/>
          <w:b/>
          <w:bCs/>
          <w:color w:val="A6A6A6" w:themeColor="background1" w:themeShade="A6"/>
          <w:sz w:val="24"/>
          <w:szCs w:val="24"/>
          <w:u w:val="single"/>
          <w:lang w:val="en-US"/>
          <w14:ligatures w14:val="none"/>
        </w:rPr>
      </w:pPr>
    </w:p>
    <w:p w:rsidR="00BF4505" w:rsidRPr="00530F5D" w:rsidRDefault="00BF4505" w:rsidP="00BF4505">
      <w:pPr>
        <w:widowControl w:val="0"/>
        <w:spacing w:after="0" w:line="276" w:lineRule="auto"/>
        <w:rPr>
          <w:rFonts w:ascii="Arial" w:hAnsi="Arial" w:cs="Arial"/>
          <w:b/>
          <w:bCs/>
          <w:sz w:val="22"/>
          <w:szCs w:val="22"/>
          <w:u w:val="single"/>
          <w:lang w:val="en-US"/>
          <w14:ligatures w14:val="none"/>
        </w:rPr>
      </w:pPr>
      <w:r w:rsidRPr="00530F5D">
        <w:rPr>
          <w:rFonts w:ascii="Arial" w:hAnsi="Arial" w:cs="Arial"/>
          <w:b/>
          <w:bCs/>
          <w:sz w:val="22"/>
          <w:szCs w:val="22"/>
          <w:u w:val="single"/>
          <w:lang w:val="en-US"/>
          <w14:ligatures w14:val="none"/>
        </w:rPr>
        <w:t>Compliance</w:t>
      </w:r>
    </w:p>
    <w:p w:rsidR="00BF4505" w:rsidRPr="00530F5D" w:rsidRDefault="00BF4505" w:rsidP="00BF4505">
      <w:pPr>
        <w:widowControl w:val="0"/>
        <w:spacing w:after="0" w:line="276" w:lineRule="auto"/>
        <w:rPr>
          <w:rFonts w:ascii="Arial" w:hAnsi="Arial" w:cs="Arial"/>
          <w:bCs/>
          <w:sz w:val="22"/>
          <w:szCs w:val="22"/>
          <w:lang w:val="en-US"/>
          <w14:ligatures w14:val="none"/>
        </w:rPr>
      </w:pPr>
      <w:r w:rsidRPr="00530F5D">
        <w:rPr>
          <w:rFonts w:ascii="Arial" w:hAnsi="Arial" w:cs="Arial"/>
          <w:bCs/>
          <w:sz w:val="22"/>
          <w:szCs w:val="22"/>
          <w:lang w:val="en-US"/>
          <w14:ligatures w14:val="none"/>
        </w:rPr>
        <w:t>This policy complies with the statutory requirement laid out in the SEND Code of Practice 0-25 September 2014 and has been written with reference to the following guidance and documents:</w:t>
      </w:r>
    </w:p>
    <w:p w:rsidR="00BF4505" w:rsidRPr="00530F5D" w:rsidRDefault="00BF4505" w:rsidP="00BF4505">
      <w:pPr>
        <w:pStyle w:val="ListParagraph"/>
        <w:widowControl w:val="0"/>
        <w:numPr>
          <w:ilvl w:val="0"/>
          <w:numId w:val="1"/>
        </w:numPr>
        <w:spacing w:after="0" w:line="276" w:lineRule="auto"/>
        <w:rPr>
          <w:rFonts w:ascii="Arial" w:hAnsi="Arial" w:cs="Arial"/>
          <w:bCs/>
          <w:sz w:val="22"/>
          <w:szCs w:val="22"/>
          <w:lang w:val="en-US"/>
          <w14:ligatures w14:val="none"/>
        </w:rPr>
      </w:pPr>
      <w:r w:rsidRPr="00530F5D">
        <w:rPr>
          <w:rFonts w:ascii="Arial" w:hAnsi="Arial" w:cs="Arial"/>
          <w:bCs/>
          <w:sz w:val="22"/>
          <w:szCs w:val="22"/>
          <w:lang w:val="en-US"/>
          <w14:ligatures w14:val="none"/>
        </w:rPr>
        <w:t xml:space="preserve">Equality Act 2010: advice for schools </w:t>
      </w:r>
      <w:proofErr w:type="spellStart"/>
      <w:r w:rsidRPr="00530F5D">
        <w:rPr>
          <w:rFonts w:ascii="Arial" w:hAnsi="Arial" w:cs="Arial"/>
          <w:bCs/>
          <w:sz w:val="22"/>
          <w:szCs w:val="22"/>
          <w:lang w:val="en-US"/>
          <w14:ligatures w14:val="none"/>
        </w:rPr>
        <w:t>DfE</w:t>
      </w:r>
      <w:proofErr w:type="spellEnd"/>
      <w:r w:rsidRPr="00530F5D">
        <w:rPr>
          <w:rFonts w:ascii="Arial" w:hAnsi="Arial" w:cs="Arial"/>
          <w:bCs/>
          <w:sz w:val="22"/>
          <w:szCs w:val="22"/>
          <w:lang w:val="en-US"/>
          <w14:ligatures w14:val="none"/>
        </w:rPr>
        <w:t xml:space="preserve"> (Feb 2013)</w:t>
      </w:r>
    </w:p>
    <w:p w:rsidR="00BF4505" w:rsidRPr="00530F5D" w:rsidRDefault="00BF4505" w:rsidP="00BF4505">
      <w:pPr>
        <w:pStyle w:val="ListParagraph"/>
        <w:widowControl w:val="0"/>
        <w:numPr>
          <w:ilvl w:val="0"/>
          <w:numId w:val="1"/>
        </w:numPr>
        <w:spacing w:after="0" w:line="276" w:lineRule="auto"/>
        <w:rPr>
          <w:rFonts w:ascii="Arial" w:hAnsi="Arial" w:cs="Arial"/>
          <w:bCs/>
          <w:sz w:val="22"/>
          <w:szCs w:val="22"/>
          <w:lang w:val="en-US"/>
          <w14:ligatures w14:val="none"/>
        </w:rPr>
      </w:pPr>
      <w:r w:rsidRPr="00530F5D">
        <w:rPr>
          <w:rFonts w:ascii="Arial" w:hAnsi="Arial" w:cs="Arial"/>
          <w:bCs/>
          <w:sz w:val="22"/>
          <w:szCs w:val="22"/>
          <w:lang w:val="en-US"/>
          <w14:ligatures w14:val="none"/>
        </w:rPr>
        <w:t>SEND Code of Practice 0-25 (Sept 2014)</w:t>
      </w:r>
    </w:p>
    <w:p w:rsidR="00BF4505" w:rsidRPr="00530F5D" w:rsidRDefault="00BF4505" w:rsidP="00BF4505">
      <w:pPr>
        <w:pStyle w:val="ListParagraph"/>
        <w:widowControl w:val="0"/>
        <w:numPr>
          <w:ilvl w:val="0"/>
          <w:numId w:val="1"/>
        </w:numPr>
        <w:spacing w:after="0" w:line="276" w:lineRule="auto"/>
        <w:rPr>
          <w:rFonts w:ascii="Arial" w:hAnsi="Arial" w:cs="Arial"/>
          <w:bCs/>
          <w:sz w:val="22"/>
          <w:szCs w:val="22"/>
          <w:lang w:val="en-US"/>
          <w14:ligatures w14:val="none"/>
        </w:rPr>
      </w:pPr>
      <w:r w:rsidRPr="00530F5D">
        <w:rPr>
          <w:rFonts w:ascii="Arial" w:hAnsi="Arial" w:cs="Arial"/>
          <w:bCs/>
          <w:sz w:val="22"/>
          <w:szCs w:val="22"/>
          <w:lang w:val="en-US"/>
          <w14:ligatures w14:val="none"/>
        </w:rPr>
        <w:t>Schools SEN Information Report (Sept 2014)</w:t>
      </w:r>
    </w:p>
    <w:p w:rsidR="00BF4505" w:rsidRPr="00530F5D" w:rsidRDefault="00BF4505" w:rsidP="00BF4505">
      <w:pPr>
        <w:pStyle w:val="ListParagraph"/>
        <w:widowControl w:val="0"/>
        <w:numPr>
          <w:ilvl w:val="0"/>
          <w:numId w:val="1"/>
        </w:numPr>
        <w:spacing w:after="0" w:line="276" w:lineRule="auto"/>
        <w:rPr>
          <w:rFonts w:ascii="Arial" w:hAnsi="Arial" w:cs="Arial"/>
          <w:bCs/>
          <w:sz w:val="22"/>
          <w:szCs w:val="22"/>
          <w:lang w:val="en-US"/>
          <w14:ligatures w14:val="none"/>
        </w:rPr>
      </w:pPr>
      <w:r w:rsidRPr="00530F5D">
        <w:rPr>
          <w:rFonts w:ascii="Arial" w:hAnsi="Arial" w:cs="Arial"/>
          <w:bCs/>
          <w:sz w:val="22"/>
          <w:szCs w:val="22"/>
          <w:lang w:val="en-US"/>
          <w14:ligatures w14:val="none"/>
        </w:rPr>
        <w:t>Statutory Guidance on Supporting pupils at school with medical conditions (April 2014)</w:t>
      </w:r>
    </w:p>
    <w:p w:rsidR="00BF4505" w:rsidRPr="00530F5D" w:rsidRDefault="00BF4505" w:rsidP="00BF4505">
      <w:pPr>
        <w:pStyle w:val="ListParagraph"/>
        <w:widowControl w:val="0"/>
        <w:numPr>
          <w:ilvl w:val="0"/>
          <w:numId w:val="1"/>
        </w:numPr>
        <w:spacing w:after="0" w:line="276" w:lineRule="auto"/>
        <w:rPr>
          <w:rFonts w:ascii="Arial" w:hAnsi="Arial" w:cs="Arial"/>
          <w:bCs/>
          <w:sz w:val="22"/>
          <w:szCs w:val="22"/>
          <w:lang w:val="en-US"/>
          <w14:ligatures w14:val="none"/>
        </w:rPr>
      </w:pPr>
      <w:r w:rsidRPr="00530F5D">
        <w:rPr>
          <w:rFonts w:ascii="Arial" w:hAnsi="Arial" w:cs="Arial"/>
          <w:bCs/>
          <w:sz w:val="22"/>
          <w:szCs w:val="22"/>
          <w:lang w:val="en-US"/>
          <w14:ligatures w14:val="none"/>
        </w:rPr>
        <w:t>The National Curriculum in England Key Stage 1 and 2 framework document (Sept 2013)</w:t>
      </w:r>
    </w:p>
    <w:p w:rsidR="00BF4505" w:rsidRPr="00530F5D" w:rsidRDefault="00BF4505" w:rsidP="00BF4505">
      <w:pPr>
        <w:pStyle w:val="ListParagraph"/>
        <w:widowControl w:val="0"/>
        <w:numPr>
          <w:ilvl w:val="0"/>
          <w:numId w:val="1"/>
        </w:numPr>
        <w:spacing w:after="0" w:line="276" w:lineRule="auto"/>
        <w:rPr>
          <w:rFonts w:ascii="Arial" w:hAnsi="Arial" w:cs="Arial"/>
          <w:bCs/>
          <w:sz w:val="22"/>
          <w:szCs w:val="22"/>
          <w:lang w:val="en-US"/>
          <w14:ligatures w14:val="none"/>
        </w:rPr>
      </w:pPr>
      <w:r w:rsidRPr="00530F5D">
        <w:rPr>
          <w:rFonts w:ascii="Arial" w:hAnsi="Arial" w:cs="Arial"/>
          <w:bCs/>
          <w:sz w:val="22"/>
          <w:szCs w:val="22"/>
          <w:lang w:val="en-US"/>
          <w14:ligatures w14:val="none"/>
        </w:rPr>
        <w:t>Safeguarding Policy</w:t>
      </w:r>
    </w:p>
    <w:p w:rsidR="00BF4505" w:rsidRPr="00530F5D" w:rsidRDefault="00BF4505" w:rsidP="00BF4505">
      <w:pPr>
        <w:pStyle w:val="ListParagraph"/>
        <w:widowControl w:val="0"/>
        <w:numPr>
          <w:ilvl w:val="0"/>
          <w:numId w:val="1"/>
        </w:numPr>
        <w:spacing w:after="0" w:line="276" w:lineRule="auto"/>
        <w:rPr>
          <w:rFonts w:ascii="Arial" w:hAnsi="Arial" w:cs="Arial"/>
          <w:bCs/>
          <w:sz w:val="22"/>
          <w:szCs w:val="22"/>
          <w:lang w:val="en-US"/>
          <w14:ligatures w14:val="none"/>
        </w:rPr>
      </w:pPr>
      <w:r w:rsidRPr="00530F5D">
        <w:rPr>
          <w:rFonts w:ascii="Arial" w:hAnsi="Arial" w:cs="Arial"/>
          <w:bCs/>
          <w:sz w:val="22"/>
          <w:szCs w:val="22"/>
          <w:lang w:val="en-US"/>
          <w14:ligatures w14:val="none"/>
        </w:rPr>
        <w:t>Accessibility Plan</w:t>
      </w:r>
    </w:p>
    <w:p w:rsidR="00BF4505" w:rsidRPr="00530F5D" w:rsidRDefault="00BF4505" w:rsidP="00BF4505">
      <w:pPr>
        <w:pStyle w:val="ListParagraph"/>
        <w:widowControl w:val="0"/>
        <w:numPr>
          <w:ilvl w:val="0"/>
          <w:numId w:val="1"/>
        </w:numPr>
        <w:spacing w:after="0" w:line="276" w:lineRule="auto"/>
        <w:rPr>
          <w:rFonts w:ascii="Arial" w:hAnsi="Arial" w:cs="Arial"/>
          <w:bCs/>
          <w:sz w:val="22"/>
          <w:szCs w:val="22"/>
          <w:lang w:val="en-US"/>
          <w14:ligatures w14:val="none"/>
        </w:rPr>
      </w:pPr>
      <w:r w:rsidRPr="00530F5D">
        <w:rPr>
          <w:rFonts w:ascii="Arial" w:hAnsi="Arial" w:cs="Arial"/>
          <w:bCs/>
          <w:sz w:val="22"/>
          <w:szCs w:val="22"/>
          <w:lang w:val="en-US"/>
          <w14:ligatures w14:val="none"/>
        </w:rPr>
        <w:t>Teachers Standards 2012</w:t>
      </w:r>
    </w:p>
    <w:p w:rsidR="00BF4505" w:rsidRPr="00530F5D" w:rsidRDefault="00BF4505" w:rsidP="00BF4505">
      <w:pPr>
        <w:widowControl w:val="0"/>
        <w:spacing w:after="0" w:line="276" w:lineRule="auto"/>
        <w:rPr>
          <w:rFonts w:ascii="Arial" w:hAnsi="Arial" w:cs="Arial"/>
          <w:bCs/>
          <w:sz w:val="22"/>
          <w:szCs w:val="22"/>
          <w:lang w:val="en-US"/>
          <w14:ligatures w14:val="none"/>
        </w:rPr>
      </w:pPr>
    </w:p>
    <w:p w:rsidR="00BF4505" w:rsidRPr="00530F5D" w:rsidRDefault="00BF4505" w:rsidP="00BF4505">
      <w:pPr>
        <w:widowControl w:val="0"/>
        <w:spacing w:after="0" w:line="276" w:lineRule="auto"/>
        <w:rPr>
          <w:rFonts w:ascii="Arial" w:hAnsi="Arial" w:cs="Arial"/>
          <w:b/>
          <w:bCs/>
          <w:sz w:val="22"/>
          <w:szCs w:val="22"/>
          <w:u w:val="single"/>
          <w:lang w:val="en-US"/>
          <w14:ligatures w14:val="none"/>
        </w:rPr>
      </w:pPr>
      <w:r w:rsidRPr="00530F5D">
        <w:rPr>
          <w:rFonts w:ascii="Arial" w:hAnsi="Arial" w:cs="Arial"/>
          <w:b/>
          <w:bCs/>
          <w:sz w:val="22"/>
          <w:szCs w:val="22"/>
          <w:u w:val="single"/>
          <w:lang w:val="en-US"/>
          <w14:ligatures w14:val="none"/>
        </w:rPr>
        <w:t>Special Educational Needs Coordinator</w:t>
      </w:r>
    </w:p>
    <w:p w:rsidR="00BF4505" w:rsidRPr="00530F5D" w:rsidRDefault="00BF4505" w:rsidP="00BF4505">
      <w:pPr>
        <w:widowControl w:val="0"/>
        <w:spacing w:after="0" w:line="276" w:lineRule="auto"/>
        <w:rPr>
          <w:rFonts w:ascii="Arial" w:hAnsi="Arial" w:cs="Arial"/>
          <w:b/>
          <w:bCs/>
          <w:sz w:val="22"/>
          <w:szCs w:val="22"/>
          <w:u w:val="single"/>
          <w:lang w:val="en-US"/>
          <w14:ligatures w14:val="none"/>
        </w:rPr>
      </w:pPr>
      <w:r w:rsidRPr="00530F5D">
        <w:rPr>
          <w:rFonts w:ascii="Arial" w:hAnsi="Arial" w:cs="Arial"/>
          <w:bCs/>
          <w:sz w:val="22"/>
          <w:szCs w:val="22"/>
          <w:lang w:val="en-US"/>
          <w14:ligatures w14:val="none"/>
        </w:rPr>
        <w:t xml:space="preserve">Justine </w:t>
      </w:r>
      <w:proofErr w:type="spellStart"/>
      <w:r w:rsidRPr="00530F5D">
        <w:rPr>
          <w:rFonts w:ascii="Arial" w:hAnsi="Arial" w:cs="Arial"/>
          <w:bCs/>
          <w:sz w:val="22"/>
          <w:szCs w:val="22"/>
          <w:lang w:val="en-US"/>
          <w14:ligatures w14:val="none"/>
        </w:rPr>
        <w:t>Mitchener</w:t>
      </w:r>
      <w:proofErr w:type="spellEnd"/>
      <w:r w:rsidRPr="00530F5D">
        <w:rPr>
          <w:rFonts w:ascii="Arial" w:hAnsi="Arial" w:cs="Arial"/>
          <w:bCs/>
          <w:sz w:val="22"/>
          <w:szCs w:val="22"/>
          <w:lang w:val="en-US"/>
          <w14:ligatures w14:val="none"/>
        </w:rPr>
        <w:t xml:space="preserve"> is the schools SENCO and is the person responsible for managing the provision made for our children and young people with SEND.</w:t>
      </w:r>
      <w:r w:rsidR="00530F5D" w:rsidRPr="00530F5D">
        <w:rPr>
          <w:rFonts w:ascii="Arial" w:hAnsi="Arial" w:cs="Arial"/>
          <w:bCs/>
          <w:sz w:val="22"/>
          <w:szCs w:val="22"/>
          <w:lang w:val="en-US"/>
          <w14:ligatures w14:val="none"/>
        </w:rPr>
        <w:t xml:space="preserve">  </w:t>
      </w:r>
    </w:p>
    <w:p w:rsidR="00BF4505" w:rsidRPr="00530F5D" w:rsidRDefault="00BF4505" w:rsidP="00BF4505">
      <w:pPr>
        <w:widowControl w:val="0"/>
        <w:spacing w:after="0" w:line="276" w:lineRule="auto"/>
        <w:rPr>
          <w:rFonts w:ascii="Arial" w:hAnsi="Arial" w:cs="Arial"/>
          <w:bCs/>
          <w:sz w:val="22"/>
          <w:szCs w:val="22"/>
          <w:lang w:val="en-US"/>
          <w14:ligatures w14:val="none"/>
        </w:rPr>
      </w:pPr>
    </w:p>
    <w:p w:rsidR="00BF4505" w:rsidRPr="00530F5D" w:rsidRDefault="00BF4505" w:rsidP="00BF4505">
      <w:pPr>
        <w:widowControl w:val="0"/>
        <w:spacing w:after="0" w:line="276" w:lineRule="auto"/>
        <w:rPr>
          <w:rFonts w:ascii="Arial" w:hAnsi="Arial" w:cs="Arial"/>
          <w:bCs/>
          <w:sz w:val="22"/>
          <w:szCs w:val="22"/>
          <w:lang w:val="en-US"/>
          <w14:ligatures w14:val="none"/>
        </w:rPr>
      </w:pPr>
      <w:r w:rsidRPr="00530F5D">
        <w:rPr>
          <w:rFonts w:ascii="Arial" w:hAnsi="Arial" w:cs="Arial"/>
          <w:bCs/>
          <w:sz w:val="22"/>
          <w:szCs w:val="22"/>
          <w:lang w:val="en-US"/>
          <w14:ligatures w14:val="none"/>
        </w:rPr>
        <w:t>Contact Details:</w:t>
      </w:r>
    </w:p>
    <w:p w:rsidR="00BF4505" w:rsidRPr="00530F5D" w:rsidRDefault="00BF4505" w:rsidP="00BF4505">
      <w:pPr>
        <w:widowControl w:val="0"/>
        <w:spacing w:after="0" w:line="276" w:lineRule="auto"/>
        <w:rPr>
          <w:rFonts w:ascii="Arial" w:hAnsi="Arial" w:cs="Arial"/>
          <w:bCs/>
          <w:sz w:val="22"/>
          <w:szCs w:val="22"/>
          <w:lang w:val="en-US"/>
          <w14:ligatures w14:val="none"/>
        </w:rPr>
      </w:pPr>
      <w:r w:rsidRPr="00530F5D">
        <w:rPr>
          <w:rFonts w:ascii="Arial" w:hAnsi="Arial" w:cs="Arial"/>
          <w:bCs/>
          <w:sz w:val="22"/>
          <w:szCs w:val="22"/>
          <w:lang w:val="en-US"/>
          <w14:ligatures w14:val="none"/>
        </w:rPr>
        <w:t xml:space="preserve">Email: </w:t>
      </w:r>
      <w:hyperlink r:id="rId8" w:history="1">
        <w:r w:rsidRPr="00530F5D">
          <w:rPr>
            <w:rStyle w:val="Hyperlink"/>
            <w:rFonts w:ascii="Arial" w:hAnsi="Arial" w:cs="Arial"/>
            <w:bCs/>
            <w:sz w:val="22"/>
            <w:szCs w:val="22"/>
            <w:lang w:val="en-US"/>
            <w14:ligatures w14:val="none"/>
          </w:rPr>
          <w:t>office@haddenhaminfant.bucks.sch.uk</w:t>
        </w:r>
      </w:hyperlink>
    </w:p>
    <w:p w:rsidR="00BF4505" w:rsidRPr="00530F5D" w:rsidRDefault="00BF4505" w:rsidP="00BF4505">
      <w:pPr>
        <w:widowControl w:val="0"/>
        <w:spacing w:after="0" w:line="276" w:lineRule="auto"/>
        <w:rPr>
          <w:rFonts w:ascii="Arial" w:hAnsi="Arial" w:cs="Arial"/>
          <w:bCs/>
          <w:sz w:val="22"/>
          <w:szCs w:val="22"/>
          <w:lang w:val="en-US"/>
          <w14:ligatures w14:val="none"/>
        </w:rPr>
      </w:pPr>
      <w:r w:rsidRPr="00530F5D">
        <w:rPr>
          <w:rFonts w:ascii="Arial" w:hAnsi="Arial" w:cs="Arial"/>
          <w:bCs/>
          <w:sz w:val="22"/>
          <w:szCs w:val="22"/>
          <w:lang w:val="en-US"/>
          <w14:ligatures w14:val="none"/>
        </w:rPr>
        <w:t>Tel: 01</w:t>
      </w:r>
      <w:r w:rsidR="00530F5D" w:rsidRPr="00530F5D">
        <w:rPr>
          <w:rFonts w:ascii="Arial" w:hAnsi="Arial" w:cs="Arial"/>
          <w:bCs/>
          <w:sz w:val="22"/>
          <w:szCs w:val="22"/>
          <w:lang w:val="en-US"/>
          <w14:ligatures w14:val="none"/>
        </w:rPr>
        <w:t>844 291207</w:t>
      </w:r>
    </w:p>
    <w:p w:rsidR="00BF4505" w:rsidRPr="00530F5D" w:rsidRDefault="00BF4505" w:rsidP="00BF4505">
      <w:pPr>
        <w:widowControl w:val="0"/>
        <w:spacing w:after="0" w:line="276" w:lineRule="auto"/>
        <w:rPr>
          <w:rFonts w:ascii="Arial" w:hAnsi="Arial" w:cs="Arial"/>
          <w:bCs/>
          <w:sz w:val="22"/>
          <w:szCs w:val="22"/>
          <w:lang w:val="en-US"/>
          <w14:ligatures w14:val="none"/>
        </w:rPr>
      </w:pPr>
    </w:p>
    <w:p w:rsidR="00BF4505" w:rsidRPr="00530F5D" w:rsidRDefault="00BF4505" w:rsidP="00BF4505">
      <w:pPr>
        <w:spacing w:line="276" w:lineRule="auto"/>
        <w:rPr>
          <w:rFonts w:ascii="Arial" w:hAnsi="Arial" w:cs="Arial"/>
          <w:b/>
          <w:sz w:val="22"/>
          <w:szCs w:val="22"/>
          <w:u w:val="single"/>
        </w:rPr>
      </w:pPr>
      <w:r w:rsidRPr="00530F5D">
        <w:rPr>
          <w:rFonts w:ascii="Arial" w:hAnsi="Arial" w:cs="Arial"/>
          <w:b/>
          <w:sz w:val="22"/>
          <w:szCs w:val="22"/>
          <w:u w:val="single"/>
        </w:rPr>
        <w:t>Our Inclusive Ethos, Culture and Aims</w:t>
      </w:r>
    </w:p>
    <w:p w:rsidR="00BF4505" w:rsidRPr="00530F5D" w:rsidRDefault="00530F5D" w:rsidP="00BF4505">
      <w:pPr>
        <w:spacing w:line="276" w:lineRule="auto"/>
        <w:rPr>
          <w:rFonts w:ascii="Arial" w:hAnsi="Arial" w:cs="Arial"/>
          <w:sz w:val="22"/>
          <w:szCs w:val="22"/>
        </w:rPr>
      </w:pPr>
      <w:r w:rsidRPr="00530F5D">
        <w:rPr>
          <w:rFonts w:ascii="Arial" w:hAnsi="Arial" w:cs="Arial"/>
          <w:sz w:val="22"/>
          <w:szCs w:val="22"/>
        </w:rPr>
        <w:t xml:space="preserve">At </w:t>
      </w:r>
      <w:proofErr w:type="spellStart"/>
      <w:r w:rsidRPr="00530F5D">
        <w:rPr>
          <w:rFonts w:ascii="Arial" w:hAnsi="Arial" w:cs="Arial"/>
          <w:sz w:val="22"/>
          <w:szCs w:val="22"/>
        </w:rPr>
        <w:t>Haddenham</w:t>
      </w:r>
      <w:proofErr w:type="spellEnd"/>
      <w:r w:rsidRPr="00530F5D">
        <w:rPr>
          <w:rFonts w:ascii="Arial" w:hAnsi="Arial" w:cs="Arial"/>
          <w:sz w:val="22"/>
          <w:szCs w:val="22"/>
        </w:rPr>
        <w:t xml:space="preserve"> Community </w:t>
      </w:r>
      <w:r w:rsidR="00BF4505" w:rsidRPr="00530F5D">
        <w:rPr>
          <w:rFonts w:ascii="Arial" w:hAnsi="Arial" w:cs="Arial"/>
          <w:sz w:val="22"/>
          <w:szCs w:val="22"/>
        </w:rPr>
        <w:t xml:space="preserve">Infant School we pride ourselves on catering for the needs of each individual child. The school works closely with parents who have children with Special Educational Needs and Disabilities (SEND) and will make every effort to be supportive and considerate in all the choices made both in the education and care of that child. We have a body of experienced teaching and support staff </w:t>
      </w:r>
      <w:proofErr w:type="gramStart"/>
      <w:r w:rsidR="00BF4505" w:rsidRPr="00530F5D">
        <w:rPr>
          <w:rFonts w:ascii="Arial" w:hAnsi="Arial" w:cs="Arial"/>
          <w:sz w:val="22"/>
          <w:szCs w:val="22"/>
        </w:rPr>
        <w:t>who</w:t>
      </w:r>
      <w:proofErr w:type="gramEnd"/>
      <w:r w:rsidR="00BF4505" w:rsidRPr="00530F5D">
        <w:rPr>
          <w:rFonts w:ascii="Arial" w:hAnsi="Arial" w:cs="Arial"/>
          <w:sz w:val="22"/>
          <w:szCs w:val="22"/>
        </w:rPr>
        <w:t xml:space="preserve"> provide a nurturing environment in which all children can thrive and succeed.  We pride ourselves on identifying the various characteristics of SEND early and work very hard to assess and meet their needs quickly and effectively. </w:t>
      </w:r>
    </w:p>
    <w:p w:rsidR="00BF4505" w:rsidRPr="00441CBE" w:rsidRDefault="00BF4505" w:rsidP="00441CBE">
      <w:pPr>
        <w:spacing w:line="276" w:lineRule="auto"/>
        <w:rPr>
          <w:rFonts w:ascii="Arial" w:hAnsi="Arial" w:cs="Arial"/>
          <w:sz w:val="22"/>
          <w:szCs w:val="22"/>
        </w:rPr>
      </w:pPr>
      <w:r w:rsidRPr="00530F5D">
        <w:rPr>
          <w:rFonts w:ascii="Arial" w:hAnsi="Arial" w:cs="Arial"/>
          <w:sz w:val="22"/>
          <w:szCs w:val="22"/>
        </w:rPr>
        <w:t>We aim to raise the aspirations of all pupils with SEN</w:t>
      </w:r>
      <w:r w:rsidR="0006289A">
        <w:rPr>
          <w:rFonts w:ascii="Arial" w:hAnsi="Arial" w:cs="Arial"/>
          <w:sz w:val="22"/>
          <w:szCs w:val="22"/>
        </w:rPr>
        <w:t>D</w:t>
      </w:r>
      <w:r w:rsidRPr="00530F5D">
        <w:rPr>
          <w:rFonts w:ascii="Arial" w:hAnsi="Arial" w:cs="Arial"/>
          <w:sz w:val="22"/>
          <w:szCs w:val="22"/>
        </w:rPr>
        <w:t xml:space="preserve"> and have high expectations for their achievements. We provide a focus on outcomes for our children and young people with SEND and aim to choose interventions which are timely and effective for them. </w:t>
      </w:r>
      <w:r w:rsidR="00530F5D" w:rsidRPr="00530F5D">
        <w:rPr>
          <w:rFonts w:ascii="Arial" w:hAnsi="Arial" w:cs="Arial"/>
          <w:sz w:val="22"/>
          <w:szCs w:val="22"/>
        </w:rPr>
        <w:t xml:space="preserve">At </w:t>
      </w:r>
      <w:proofErr w:type="spellStart"/>
      <w:r w:rsidR="00530F5D" w:rsidRPr="00530F5D">
        <w:rPr>
          <w:rFonts w:ascii="Arial" w:hAnsi="Arial" w:cs="Arial"/>
          <w:sz w:val="22"/>
          <w:szCs w:val="22"/>
        </w:rPr>
        <w:t>Haddenham</w:t>
      </w:r>
      <w:proofErr w:type="spellEnd"/>
      <w:r w:rsidR="00530F5D" w:rsidRPr="00530F5D">
        <w:rPr>
          <w:rFonts w:ascii="Arial" w:hAnsi="Arial" w:cs="Arial"/>
          <w:sz w:val="22"/>
          <w:szCs w:val="22"/>
        </w:rPr>
        <w:t xml:space="preserve"> Community</w:t>
      </w:r>
      <w:r w:rsidRPr="00530F5D">
        <w:rPr>
          <w:rFonts w:ascii="Arial" w:hAnsi="Arial" w:cs="Arial"/>
          <w:sz w:val="22"/>
          <w:szCs w:val="22"/>
        </w:rPr>
        <w:t xml:space="preserve"> I</w:t>
      </w:r>
      <w:r w:rsidR="00530F5D" w:rsidRPr="00530F5D">
        <w:rPr>
          <w:rFonts w:ascii="Arial" w:hAnsi="Arial" w:cs="Arial"/>
          <w:sz w:val="22"/>
          <w:szCs w:val="22"/>
        </w:rPr>
        <w:t xml:space="preserve">nfant School we train </w:t>
      </w:r>
      <w:r w:rsidRPr="00530F5D">
        <w:rPr>
          <w:rFonts w:ascii="Arial" w:hAnsi="Arial" w:cs="Arial"/>
          <w:sz w:val="22"/>
          <w:szCs w:val="22"/>
        </w:rPr>
        <w:t xml:space="preserve">all staff working with special educational needs pupils on the four broad areas of need set out in the SEND Code of Practice, 2014: </w:t>
      </w:r>
      <w:r w:rsidRPr="00530F5D">
        <w:rPr>
          <w:rFonts w:ascii="Arial" w:hAnsi="Arial" w:cs="Arial"/>
          <w:sz w:val="22"/>
          <w:szCs w:val="22"/>
        </w:rPr>
        <w:lastRenderedPageBreak/>
        <w:t>Communication and Interaction, Cognition and Learning, Social, Emotional and Mental Health Difficulties and Sensory and/or Physical Needs.</w:t>
      </w:r>
    </w:p>
    <w:p w:rsidR="00BF4505" w:rsidRPr="00530F5D" w:rsidRDefault="00BF4505" w:rsidP="00BF4505">
      <w:pPr>
        <w:widowControl w:val="0"/>
        <w:spacing w:after="0" w:line="276" w:lineRule="auto"/>
        <w:rPr>
          <w:rFonts w:ascii="Arial" w:hAnsi="Arial" w:cs="Arial"/>
          <w:b/>
          <w:bCs/>
          <w:sz w:val="22"/>
          <w:szCs w:val="22"/>
          <w:u w:val="single"/>
          <w:lang w:val="en-US"/>
          <w14:ligatures w14:val="none"/>
        </w:rPr>
      </w:pPr>
    </w:p>
    <w:p w:rsidR="00BF4505" w:rsidRPr="00530F5D" w:rsidRDefault="00BF4505" w:rsidP="00BF4505">
      <w:pPr>
        <w:widowControl w:val="0"/>
        <w:spacing w:after="0" w:line="276" w:lineRule="auto"/>
        <w:rPr>
          <w:rFonts w:ascii="Arial" w:hAnsi="Arial" w:cs="Arial"/>
          <w:b/>
          <w:bCs/>
          <w:sz w:val="22"/>
          <w:szCs w:val="22"/>
          <w:u w:val="single"/>
          <w:lang w:val="en-US"/>
          <w14:ligatures w14:val="none"/>
        </w:rPr>
      </w:pPr>
      <w:r w:rsidRPr="00530F5D">
        <w:rPr>
          <w:rFonts w:ascii="Arial" w:hAnsi="Arial" w:cs="Arial"/>
          <w:b/>
          <w:bCs/>
          <w:sz w:val="22"/>
          <w:szCs w:val="22"/>
          <w:u w:val="single"/>
          <w:lang w:val="en-US"/>
          <w14:ligatures w14:val="none"/>
        </w:rPr>
        <w:t>Identifying Special Educational Needs</w:t>
      </w:r>
    </w:p>
    <w:p w:rsidR="00BF4505" w:rsidRPr="00530F5D" w:rsidRDefault="00BF4505" w:rsidP="00BF4505">
      <w:pPr>
        <w:widowControl w:val="0"/>
        <w:spacing w:after="0" w:line="276" w:lineRule="auto"/>
        <w:rPr>
          <w:rFonts w:ascii="Arial" w:hAnsi="Arial" w:cs="Arial"/>
          <w:bCs/>
          <w:sz w:val="22"/>
          <w:szCs w:val="22"/>
          <w:lang w:val="en-US"/>
          <w14:ligatures w14:val="none"/>
        </w:rPr>
      </w:pPr>
      <w:r w:rsidRPr="00530F5D">
        <w:rPr>
          <w:rFonts w:ascii="Arial" w:hAnsi="Arial" w:cs="Arial"/>
          <w:bCs/>
          <w:sz w:val="22"/>
          <w:szCs w:val="22"/>
          <w:lang w:val="en-US"/>
          <w14:ligatures w14:val="none"/>
        </w:rPr>
        <w:t xml:space="preserve">The four broad areas give an overview of the range of needs that our school should provide for. When identifying a child with SEND and the provision we provide, we would look at the whole child and not just the special educational needs they were displaying. </w:t>
      </w:r>
    </w:p>
    <w:p w:rsidR="00BF4505" w:rsidRPr="00530F5D" w:rsidRDefault="00BF4505" w:rsidP="00BF4505">
      <w:pPr>
        <w:widowControl w:val="0"/>
        <w:spacing w:after="0" w:line="276" w:lineRule="auto"/>
        <w:rPr>
          <w:rFonts w:ascii="Arial" w:hAnsi="Arial" w:cs="Arial"/>
          <w:bCs/>
          <w:sz w:val="22"/>
          <w:szCs w:val="22"/>
          <w:lang w:val="en-US"/>
          <w14:ligatures w14:val="none"/>
        </w:rPr>
      </w:pPr>
    </w:p>
    <w:p w:rsidR="00BF4505" w:rsidRPr="00530F5D" w:rsidRDefault="00BF4505" w:rsidP="00BF4505">
      <w:pPr>
        <w:spacing w:line="276" w:lineRule="auto"/>
        <w:rPr>
          <w:rFonts w:ascii="Arial" w:hAnsi="Arial" w:cs="Arial"/>
          <w:sz w:val="22"/>
          <w:szCs w:val="22"/>
        </w:rPr>
      </w:pPr>
      <w:r w:rsidRPr="00530F5D">
        <w:rPr>
          <w:rFonts w:ascii="Arial" w:hAnsi="Arial" w:cs="Arial"/>
          <w:sz w:val="22"/>
          <w:szCs w:val="22"/>
        </w:rPr>
        <w:t>Triggers for intervention are when, despite receiving Quality First Teaching (QFT), differentiated learning opportunities and booster support your child:</w:t>
      </w:r>
    </w:p>
    <w:p w:rsidR="00BF4505" w:rsidRPr="00530F5D" w:rsidRDefault="00BF4505" w:rsidP="00BF4505">
      <w:pPr>
        <w:pStyle w:val="ListParagraph"/>
        <w:numPr>
          <w:ilvl w:val="0"/>
          <w:numId w:val="2"/>
        </w:numPr>
        <w:spacing w:after="200" w:line="276" w:lineRule="auto"/>
        <w:rPr>
          <w:rFonts w:ascii="Arial" w:hAnsi="Arial" w:cs="Arial"/>
          <w:sz w:val="22"/>
          <w:szCs w:val="22"/>
        </w:rPr>
      </w:pPr>
      <w:r w:rsidRPr="00530F5D">
        <w:rPr>
          <w:rFonts w:ascii="Arial" w:hAnsi="Arial" w:cs="Arial"/>
          <w:sz w:val="22"/>
          <w:szCs w:val="22"/>
        </w:rPr>
        <w:t>Makes little, inadequate or no progress.</w:t>
      </w:r>
    </w:p>
    <w:p w:rsidR="00BF4505" w:rsidRPr="00530F5D" w:rsidRDefault="00BF4505" w:rsidP="00BF4505">
      <w:pPr>
        <w:pStyle w:val="ListParagraph"/>
        <w:numPr>
          <w:ilvl w:val="0"/>
          <w:numId w:val="2"/>
        </w:numPr>
        <w:spacing w:after="200" w:line="276" w:lineRule="auto"/>
        <w:rPr>
          <w:rFonts w:ascii="Arial" w:hAnsi="Arial" w:cs="Arial"/>
          <w:sz w:val="22"/>
          <w:szCs w:val="22"/>
        </w:rPr>
      </w:pPr>
      <w:r w:rsidRPr="00530F5D">
        <w:rPr>
          <w:rFonts w:ascii="Arial" w:hAnsi="Arial" w:cs="Arial"/>
          <w:sz w:val="22"/>
          <w:szCs w:val="22"/>
        </w:rPr>
        <w:t>Shows signs of difficulty in developing literacy or mathematical skills.</w:t>
      </w:r>
    </w:p>
    <w:p w:rsidR="00BF4505" w:rsidRPr="00530F5D" w:rsidRDefault="00BF4505" w:rsidP="00BF4505">
      <w:pPr>
        <w:pStyle w:val="ListParagraph"/>
        <w:numPr>
          <w:ilvl w:val="0"/>
          <w:numId w:val="2"/>
        </w:numPr>
        <w:spacing w:after="200" w:line="276" w:lineRule="auto"/>
        <w:rPr>
          <w:rFonts w:ascii="Arial" w:hAnsi="Arial" w:cs="Arial"/>
          <w:sz w:val="22"/>
          <w:szCs w:val="22"/>
        </w:rPr>
      </w:pPr>
      <w:r w:rsidRPr="00530F5D">
        <w:rPr>
          <w:rFonts w:ascii="Arial" w:hAnsi="Arial" w:cs="Arial"/>
          <w:sz w:val="22"/>
          <w:szCs w:val="22"/>
        </w:rPr>
        <w:t>Presents persistent social, emotional or mental health difficulties.</w:t>
      </w:r>
    </w:p>
    <w:p w:rsidR="00BF4505" w:rsidRPr="00530F5D" w:rsidRDefault="00BF4505" w:rsidP="00BF4505">
      <w:pPr>
        <w:pStyle w:val="ListParagraph"/>
        <w:numPr>
          <w:ilvl w:val="0"/>
          <w:numId w:val="2"/>
        </w:numPr>
        <w:spacing w:after="200" w:line="276" w:lineRule="auto"/>
        <w:rPr>
          <w:rFonts w:ascii="Arial" w:hAnsi="Arial" w:cs="Arial"/>
          <w:sz w:val="22"/>
          <w:szCs w:val="22"/>
        </w:rPr>
      </w:pPr>
      <w:proofErr w:type="gramStart"/>
      <w:r w:rsidRPr="00530F5D">
        <w:rPr>
          <w:rFonts w:ascii="Arial" w:hAnsi="Arial" w:cs="Arial"/>
          <w:sz w:val="22"/>
          <w:szCs w:val="22"/>
        </w:rPr>
        <w:t>Has sensory or physical problems</w:t>
      </w:r>
      <w:proofErr w:type="gramEnd"/>
      <w:r w:rsidRPr="00530F5D">
        <w:rPr>
          <w:rFonts w:ascii="Arial" w:hAnsi="Arial" w:cs="Arial"/>
          <w:sz w:val="22"/>
          <w:szCs w:val="22"/>
        </w:rPr>
        <w:t>.</w:t>
      </w:r>
    </w:p>
    <w:p w:rsidR="00BF4505" w:rsidRPr="00530F5D" w:rsidRDefault="00BF4505" w:rsidP="00BF4505">
      <w:pPr>
        <w:pStyle w:val="ListParagraph"/>
        <w:numPr>
          <w:ilvl w:val="0"/>
          <w:numId w:val="2"/>
        </w:numPr>
        <w:spacing w:after="200" w:line="276" w:lineRule="auto"/>
        <w:rPr>
          <w:rFonts w:ascii="Arial" w:hAnsi="Arial" w:cs="Arial"/>
          <w:sz w:val="22"/>
          <w:szCs w:val="22"/>
        </w:rPr>
      </w:pPr>
      <w:proofErr w:type="gramStart"/>
      <w:r w:rsidRPr="00530F5D">
        <w:rPr>
          <w:rFonts w:ascii="Arial" w:hAnsi="Arial" w:cs="Arial"/>
          <w:sz w:val="22"/>
          <w:szCs w:val="22"/>
        </w:rPr>
        <w:t>Has communication and/or interaction difficulties</w:t>
      </w:r>
      <w:proofErr w:type="gramEnd"/>
      <w:r w:rsidRPr="00530F5D">
        <w:rPr>
          <w:rFonts w:ascii="Arial" w:hAnsi="Arial" w:cs="Arial"/>
          <w:sz w:val="22"/>
          <w:szCs w:val="22"/>
        </w:rPr>
        <w:t>.</w:t>
      </w:r>
    </w:p>
    <w:p w:rsidR="00BF4505" w:rsidRPr="00530F5D" w:rsidRDefault="00BF4505" w:rsidP="00BF4505">
      <w:pPr>
        <w:widowControl w:val="0"/>
        <w:spacing w:after="0" w:line="276" w:lineRule="auto"/>
        <w:rPr>
          <w:rFonts w:ascii="Arial" w:hAnsi="Arial" w:cs="Arial"/>
          <w:bCs/>
          <w:sz w:val="22"/>
          <w:szCs w:val="22"/>
          <w:lang w:val="en-US"/>
          <w14:ligatures w14:val="none"/>
        </w:rPr>
      </w:pPr>
      <w:r w:rsidRPr="00530F5D">
        <w:rPr>
          <w:rFonts w:ascii="Arial" w:hAnsi="Arial" w:cs="Arial"/>
          <w:bCs/>
          <w:sz w:val="22"/>
          <w:szCs w:val="22"/>
          <w:lang w:val="en-US"/>
          <w14:ligatures w14:val="none"/>
        </w:rPr>
        <w:t>In the first instance, the teacher and SENCO would consider all the information gathered from within the school about the pupil’s progress, alongside national data and expectations of progress. This includes high quality and accurate formative assessment. Our school would then follow the Graduated Approach to SEN Support (see table below).</w:t>
      </w:r>
    </w:p>
    <w:p w:rsidR="00BF4505" w:rsidRPr="00530F5D" w:rsidRDefault="00BF4505" w:rsidP="00BF4505">
      <w:pPr>
        <w:widowControl w:val="0"/>
        <w:spacing w:after="0" w:line="276" w:lineRule="auto"/>
        <w:rPr>
          <w:rFonts w:ascii="Arial" w:hAnsi="Arial" w:cs="Arial"/>
          <w:bCs/>
          <w:sz w:val="22"/>
          <w:szCs w:val="22"/>
          <w:lang w:val="en-US"/>
          <w14:ligatures w14:val="none"/>
        </w:rPr>
      </w:pPr>
    </w:p>
    <w:p w:rsidR="00BF4505" w:rsidRPr="00530F5D" w:rsidRDefault="00BF4505" w:rsidP="00BF4505">
      <w:pPr>
        <w:widowControl w:val="0"/>
        <w:spacing w:after="0" w:line="276" w:lineRule="auto"/>
        <w:rPr>
          <w:rFonts w:ascii="Arial" w:hAnsi="Arial" w:cs="Arial"/>
          <w:bCs/>
          <w:sz w:val="22"/>
          <w:szCs w:val="22"/>
          <w:lang w:val="en-US"/>
          <w14:ligatures w14:val="none"/>
        </w:rPr>
      </w:pPr>
      <w:r w:rsidRPr="00530F5D">
        <w:rPr>
          <w:rFonts w:ascii="Arial" w:hAnsi="Arial" w:cs="Arial"/>
          <w:bCs/>
          <w:sz w:val="22"/>
          <w:szCs w:val="22"/>
          <w:lang w:val="en-US"/>
          <w14:ligatures w14:val="none"/>
        </w:rPr>
        <w:t xml:space="preserve">Any concerns we have which relate to a child or young person’s </w:t>
      </w:r>
      <w:proofErr w:type="spellStart"/>
      <w:r w:rsidRPr="00530F5D">
        <w:rPr>
          <w:rFonts w:ascii="Arial" w:hAnsi="Arial" w:cs="Arial"/>
          <w:bCs/>
          <w:sz w:val="22"/>
          <w:szCs w:val="22"/>
          <w:lang w:val="en-US"/>
          <w14:ligatures w14:val="none"/>
        </w:rPr>
        <w:t>behaviour</w:t>
      </w:r>
      <w:proofErr w:type="spellEnd"/>
      <w:r w:rsidRPr="00530F5D">
        <w:rPr>
          <w:rFonts w:ascii="Arial" w:hAnsi="Arial" w:cs="Arial"/>
          <w:bCs/>
          <w:sz w:val="22"/>
          <w:szCs w:val="22"/>
          <w:lang w:val="en-US"/>
          <w14:ligatures w14:val="none"/>
        </w:rPr>
        <w:t xml:space="preserve"> will be explored with parents/</w:t>
      </w:r>
      <w:proofErr w:type="spellStart"/>
      <w:r w:rsidRPr="00530F5D">
        <w:rPr>
          <w:rFonts w:ascii="Arial" w:hAnsi="Arial" w:cs="Arial"/>
          <w:bCs/>
          <w:sz w:val="22"/>
          <w:szCs w:val="22"/>
          <w:lang w:val="en-US"/>
          <w14:ligatures w14:val="none"/>
        </w:rPr>
        <w:t>carers</w:t>
      </w:r>
      <w:proofErr w:type="spellEnd"/>
      <w:r w:rsidRPr="00530F5D">
        <w:rPr>
          <w:rFonts w:ascii="Arial" w:hAnsi="Arial" w:cs="Arial"/>
          <w:bCs/>
          <w:sz w:val="22"/>
          <w:szCs w:val="22"/>
          <w:lang w:val="en-US"/>
          <w14:ligatures w14:val="none"/>
        </w:rPr>
        <w:t xml:space="preserve"> to ensure we work as a team to find the underlying cause. Fundamentally, </w:t>
      </w:r>
      <w:proofErr w:type="spellStart"/>
      <w:r w:rsidRPr="00530F5D">
        <w:rPr>
          <w:rFonts w:ascii="Arial" w:hAnsi="Arial" w:cs="Arial"/>
          <w:bCs/>
          <w:sz w:val="22"/>
          <w:szCs w:val="22"/>
          <w:lang w:val="en-US"/>
          <w14:ligatures w14:val="none"/>
        </w:rPr>
        <w:t>behaviour</w:t>
      </w:r>
      <w:proofErr w:type="spellEnd"/>
      <w:r w:rsidRPr="00530F5D">
        <w:rPr>
          <w:rFonts w:ascii="Arial" w:hAnsi="Arial" w:cs="Arial"/>
          <w:bCs/>
          <w:sz w:val="22"/>
          <w:szCs w:val="22"/>
          <w:lang w:val="en-US"/>
          <w14:ligatures w14:val="none"/>
        </w:rPr>
        <w:t xml:space="preserve"> is a response to a need and our school will endeavor to work with parents/</w:t>
      </w:r>
      <w:proofErr w:type="spellStart"/>
      <w:r w:rsidRPr="00530F5D">
        <w:rPr>
          <w:rFonts w:ascii="Arial" w:hAnsi="Arial" w:cs="Arial"/>
          <w:bCs/>
          <w:sz w:val="22"/>
          <w:szCs w:val="22"/>
          <w:lang w:val="en-US"/>
          <w14:ligatures w14:val="none"/>
        </w:rPr>
        <w:t>carers</w:t>
      </w:r>
      <w:proofErr w:type="spellEnd"/>
      <w:r w:rsidRPr="00530F5D">
        <w:rPr>
          <w:rFonts w:ascii="Arial" w:hAnsi="Arial" w:cs="Arial"/>
          <w:bCs/>
          <w:sz w:val="22"/>
          <w:szCs w:val="22"/>
          <w:lang w:val="en-US"/>
          <w14:ligatures w14:val="none"/>
        </w:rPr>
        <w:t xml:space="preserve"> to find and provide for that need.</w:t>
      </w:r>
    </w:p>
    <w:p w:rsidR="00BF4505" w:rsidRPr="00530F5D" w:rsidRDefault="00BF4505" w:rsidP="00BF4505">
      <w:pPr>
        <w:widowControl w:val="0"/>
        <w:spacing w:after="0" w:line="276" w:lineRule="auto"/>
        <w:rPr>
          <w:rFonts w:ascii="Arial" w:hAnsi="Arial" w:cs="Arial"/>
          <w:bCs/>
          <w:sz w:val="22"/>
          <w:szCs w:val="22"/>
          <w:lang w:val="en-US"/>
          <w14:ligatures w14:val="none"/>
        </w:rPr>
      </w:pPr>
    </w:p>
    <w:p w:rsidR="00BF4505" w:rsidRPr="00530F5D" w:rsidRDefault="00BF4505" w:rsidP="00BF4505">
      <w:pPr>
        <w:widowControl w:val="0"/>
        <w:spacing w:after="0" w:line="276" w:lineRule="auto"/>
        <w:rPr>
          <w:rFonts w:ascii="Arial" w:hAnsi="Arial" w:cs="Arial"/>
          <w:bCs/>
          <w:sz w:val="22"/>
          <w:szCs w:val="22"/>
          <w:lang w:val="en-US"/>
          <w14:ligatures w14:val="none"/>
        </w:rPr>
      </w:pPr>
      <w:r w:rsidRPr="00530F5D">
        <w:rPr>
          <w:rFonts w:ascii="Arial" w:hAnsi="Arial" w:cs="Arial"/>
          <w:bCs/>
          <w:sz w:val="22"/>
          <w:szCs w:val="22"/>
          <w:lang w:val="en-US"/>
          <w14:ligatures w14:val="none"/>
        </w:rPr>
        <w:t>Other factors which are not SEN may impact on a child’s progress and attainment:</w:t>
      </w:r>
    </w:p>
    <w:p w:rsidR="00BF4505" w:rsidRPr="00530F5D" w:rsidRDefault="00BF4505" w:rsidP="00BF4505">
      <w:pPr>
        <w:pStyle w:val="ListParagraph"/>
        <w:widowControl w:val="0"/>
        <w:numPr>
          <w:ilvl w:val="0"/>
          <w:numId w:val="3"/>
        </w:numPr>
        <w:spacing w:after="0" w:line="276" w:lineRule="auto"/>
        <w:rPr>
          <w:rFonts w:ascii="Arial" w:hAnsi="Arial" w:cs="Arial"/>
          <w:bCs/>
          <w:sz w:val="22"/>
          <w:szCs w:val="22"/>
          <w:lang w:val="en-US"/>
          <w14:ligatures w14:val="none"/>
        </w:rPr>
      </w:pPr>
      <w:r w:rsidRPr="00530F5D">
        <w:rPr>
          <w:rFonts w:ascii="Arial" w:hAnsi="Arial" w:cs="Arial"/>
          <w:bCs/>
          <w:sz w:val="22"/>
          <w:szCs w:val="22"/>
          <w:lang w:val="en-US"/>
          <w14:ligatures w14:val="none"/>
        </w:rPr>
        <w:t xml:space="preserve">Disability </w:t>
      </w:r>
    </w:p>
    <w:p w:rsidR="00BF4505" w:rsidRPr="00530F5D" w:rsidRDefault="00BF4505" w:rsidP="00BF4505">
      <w:pPr>
        <w:pStyle w:val="ListParagraph"/>
        <w:widowControl w:val="0"/>
        <w:numPr>
          <w:ilvl w:val="0"/>
          <w:numId w:val="3"/>
        </w:numPr>
        <w:spacing w:after="0" w:line="276" w:lineRule="auto"/>
        <w:rPr>
          <w:rFonts w:ascii="Arial" w:hAnsi="Arial" w:cs="Arial"/>
          <w:bCs/>
          <w:sz w:val="22"/>
          <w:szCs w:val="22"/>
          <w:lang w:val="en-US"/>
          <w14:ligatures w14:val="none"/>
        </w:rPr>
      </w:pPr>
      <w:r w:rsidRPr="00530F5D">
        <w:rPr>
          <w:rFonts w:ascii="Arial" w:hAnsi="Arial" w:cs="Arial"/>
          <w:bCs/>
          <w:sz w:val="22"/>
          <w:szCs w:val="22"/>
          <w:lang w:val="en-US"/>
          <w14:ligatures w14:val="none"/>
        </w:rPr>
        <w:t>Attendance and Punctuality</w:t>
      </w:r>
    </w:p>
    <w:p w:rsidR="00BF4505" w:rsidRPr="00530F5D" w:rsidRDefault="00BF4505" w:rsidP="00BF4505">
      <w:pPr>
        <w:pStyle w:val="ListParagraph"/>
        <w:widowControl w:val="0"/>
        <w:numPr>
          <w:ilvl w:val="0"/>
          <w:numId w:val="3"/>
        </w:numPr>
        <w:spacing w:after="0" w:line="276" w:lineRule="auto"/>
        <w:rPr>
          <w:rFonts w:ascii="Arial" w:hAnsi="Arial" w:cs="Arial"/>
          <w:bCs/>
          <w:sz w:val="22"/>
          <w:szCs w:val="22"/>
          <w:lang w:val="en-US"/>
          <w14:ligatures w14:val="none"/>
        </w:rPr>
      </w:pPr>
      <w:r w:rsidRPr="00530F5D">
        <w:rPr>
          <w:rFonts w:ascii="Arial" w:hAnsi="Arial" w:cs="Arial"/>
          <w:bCs/>
          <w:sz w:val="22"/>
          <w:szCs w:val="22"/>
          <w:lang w:val="en-US"/>
          <w14:ligatures w14:val="none"/>
        </w:rPr>
        <w:t>Health and Welfare</w:t>
      </w:r>
    </w:p>
    <w:p w:rsidR="00BF4505" w:rsidRPr="00530F5D" w:rsidRDefault="00BF4505" w:rsidP="00BF4505">
      <w:pPr>
        <w:pStyle w:val="ListParagraph"/>
        <w:widowControl w:val="0"/>
        <w:numPr>
          <w:ilvl w:val="0"/>
          <w:numId w:val="3"/>
        </w:numPr>
        <w:spacing w:after="0" w:line="276" w:lineRule="auto"/>
        <w:rPr>
          <w:rFonts w:ascii="Arial" w:hAnsi="Arial" w:cs="Arial"/>
          <w:bCs/>
          <w:sz w:val="22"/>
          <w:szCs w:val="22"/>
          <w:lang w:val="en-US"/>
          <w14:ligatures w14:val="none"/>
        </w:rPr>
      </w:pPr>
      <w:r w:rsidRPr="00530F5D">
        <w:rPr>
          <w:rFonts w:ascii="Arial" w:hAnsi="Arial" w:cs="Arial"/>
          <w:bCs/>
          <w:sz w:val="22"/>
          <w:szCs w:val="22"/>
          <w:lang w:val="en-US"/>
          <w14:ligatures w14:val="none"/>
        </w:rPr>
        <w:t>English as an Additional Language (EAL)</w:t>
      </w:r>
    </w:p>
    <w:p w:rsidR="00BF4505" w:rsidRPr="00530F5D" w:rsidRDefault="00BF4505" w:rsidP="00BF4505">
      <w:pPr>
        <w:pStyle w:val="ListParagraph"/>
        <w:widowControl w:val="0"/>
        <w:numPr>
          <w:ilvl w:val="0"/>
          <w:numId w:val="3"/>
        </w:numPr>
        <w:spacing w:after="0" w:line="276" w:lineRule="auto"/>
        <w:rPr>
          <w:rFonts w:ascii="Arial" w:hAnsi="Arial" w:cs="Arial"/>
          <w:bCs/>
          <w:sz w:val="22"/>
          <w:szCs w:val="22"/>
          <w:lang w:val="en-US"/>
          <w14:ligatures w14:val="none"/>
        </w:rPr>
      </w:pPr>
      <w:r w:rsidRPr="00530F5D">
        <w:rPr>
          <w:rFonts w:ascii="Arial" w:hAnsi="Arial" w:cs="Arial"/>
          <w:bCs/>
          <w:sz w:val="22"/>
          <w:szCs w:val="22"/>
          <w:lang w:val="en-US"/>
          <w14:ligatures w14:val="none"/>
        </w:rPr>
        <w:t>Being in receipt of Pupil Premium</w:t>
      </w:r>
    </w:p>
    <w:p w:rsidR="00BF4505" w:rsidRPr="00530F5D" w:rsidRDefault="00BF4505" w:rsidP="00BF4505">
      <w:pPr>
        <w:pStyle w:val="ListParagraph"/>
        <w:widowControl w:val="0"/>
        <w:numPr>
          <w:ilvl w:val="0"/>
          <w:numId w:val="3"/>
        </w:numPr>
        <w:spacing w:after="0" w:line="276" w:lineRule="auto"/>
        <w:rPr>
          <w:rFonts w:ascii="Arial" w:hAnsi="Arial" w:cs="Arial"/>
          <w:bCs/>
          <w:sz w:val="22"/>
          <w:szCs w:val="22"/>
          <w:lang w:val="en-US"/>
          <w14:ligatures w14:val="none"/>
        </w:rPr>
      </w:pPr>
      <w:r w:rsidRPr="00530F5D">
        <w:rPr>
          <w:rFonts w:ascii="Arial" w:hAnsi="Arial" w:cs="Arial"/>
          <w:bCs/>
          <w:sz w:val="22"/>
          <w:szCs w:val="22"/>
          <w:lang w:val="en-US"/>
          <w14:ligatures w14:val="none"/>
        </w:rPr>
        <w:t>Being a Looked after Child</w:t>
      </w:r>
    </w:p>
    <w:p w:rsidR="00BF4505" w:rsidRPr="00530F5D" w:rsidRDefault="00BF4505" w:rsidP="00BF4505">
      <w:pPr>
        <w:pStyle w:val="ListParagraph"/>
        <w:widowControl w:val="0"/>
        <w:numPr>
          <w:ilvl w:val="0"/>
          <w:numId w:val="3"/>
        </w:numPr>
        <w:spacing w:after="0" w:line="276" w:lineRule="auto"/>
        <w:rPr>
          <w:rFonts w:ascii="Arial" w:hAnsi="Arial" w:cs="Arial"/>
          <w:bCs/>
          <w:sz w:val="22"/>
          <w:szCs w:val="22"/>
          <w:lang w:val="en-US"/>
          <w14:ligatures w14:val="none"/>
        </w:rPr>
      </w:pPr>
      <w:r w:rsidRPr="00530F5D">
        <w:rPr>
          <w:rFonts w:ascii="Arial" w:hAnsi="Arial" w:cs="Arial"/>
          <w:bCs/>
          <w:sz w:val="22"/>
          <w:szCs w:val="22"/>
          <w:lang w:val="en-US"/>
          <w14:ligatures w14:val="none"/>
        </w:rPr>
        <w:t>Being a child of a Serviceman/woman</w:t>
      </w:r>
    </w:p>
    <w:p w:rsidR="00BF4505" w:rsidRPr="00530F5D" w:rsidRDefault="00BF4505" w:rsidP="00BF4505">
      <w:pPr>
        <w:widowControl w:val="0"/>
        <w:spacing w:after="0" w:line="276" w:lineRule="auto"/>
        <w:rPr>
          <w:rFonts w:ascii="Arial" w:hAnsi="Arial" w:cs="Arial"/>
          <w:bCs/>
          <w:sz w:val="22"/>
          <w:szCs w:val="22"/>
          <w:lang w:val="en-US"/>
          <w14:ligatures w14:val="none"/>
        </w:rPr>
      </w:pPr>
    </w:p>
    <w:p w:rsidR="00BF4505" w:rsidRPr="00530F5D" w:rsidRDefault="00BF4505" w:rsidP="00BF4505">
      <w:pPr>
        <w:widowControl w:val="0"/>
        <w:spacing w:after="0" w:line="276" w:lineRule="auto"/>
        <w:rPr>
          <w:rFonts w:ascii="Arial" w:hAnsi="Arial" w:cs="Arial"/>
          <w:bCs/>
          <w:sz w:val="22"/>
          <w:szCs w:val="22"/>
          <w:lang w:val="en-US"/>
          <w14:ligatures w14:val="none"/>
        </w:rPr>
      </w:pPr>
      <w:r w:rsidRPr="00530F5D">
        <w:rPr>
          <w:rFonts w:ascii="Arial" w:hAnsi="Arial" w:cs="Arial"/>
          <w:bCs/>
          <w:sz w:val="22"/>
          <w:szCs w:val="22"/>
          <w:lang w:val="en-US"/>
          <w14:ligatures w14:val="none"/>
        </w:rPr>
        <w:t>These factors would be carefully looked at prior to our school identifying a child as having special educational needs.</w:t>
      </w:r>
    </w:p>
    <w:p w:rsidR="00BF4505" w:rsidRPr="00530F5D" w:rsidRDefault="00BF4505" w:rsidP="00BF4505">
      <w:pPr>
        <w:widowControl w:val="0"/>
        <w:spacing w:after="0" w:line="276" w:lineRule="auto"/>
        <w:rPr>
          <w:rFonts w:ascii="Arial" w:hAnsi="Arial" w:cs="Arial"/>
          <w:bCs/>
          <w:sz w:val="22"/>
          <w:szCs w:val="22"/>
          <w:lang w:val="en-US"/>
          <w14:ligatures w14:val="none"/>
        </w:rPr>
      </w:pPr>
    </w:p>
    <w:p w:rsidR="00BF4505" w:rsidRPr="00530F5D" w:rsidRDefault="00BF4505" w:rsidP="00BF4505">
      <w:pPr>
        <w:widowControl w:val="0"/>
        <w:spacing w:after="0" w:line="276" w:lineRule="auto"/>
        <w:rPr>
          <w:rFonts w:ascii="Arial" w:hAnsi="Arial" w:cs="Arial"/>
          <w:b/>
          <w:bCs/>
          <w:sz w:val="22"/>
          <w:szCs w:val="22"/>
          <w:u w:val="single"/>
          <w:lang w:val="en-US"/>
          <w14:ligatures w14:val="none"/>
        </w:rPr>
      </w:pPr>
      <w:r w:rsidRPr="00530F5D">
        <w:rPr>
          <w:rFonts w:ascii="Arial" w:hAnsi="Arial" w:cs="Arial"/>
          <w:b/>
          <w:bCs/>
          <w:sz w:val="22"/>
          <w:szCs w:val="22"/>
          <w:u w:val="single"/>
          <w:lang w:val="en-US"/>
          <w14:ligatures w14:val="none"/>
        </w:rPr>
        <w:t>Our Graduated Approach to SEN Support:</w:t>
      </w:r>
    </w:p>
    <w:p w:rsidR="00BF4505" w:rsidRPr="00530F5D" w:rsidRDefault="00BF4505" w:rsidP="00BF4505">
      <w:pPr>
        <w:spacing w:line="276" w:lineRule="auto"/>
        <w:rPr>
          <w:rFonts w:ascii="Arial" w:hAnsi="Arial" w:cs="Arial"/>
          <w:sz w:val="22"/>
          <w:szCs w:val="22"/>
        </w:rPr>
      </w:pPr>
      <w:r w:rsidRPr="00530F5D">
        <w:rPr>
          <w:rFonts w:ascii="Arial" w:hAnsi="Arial" w:cs="Arial"/>
          <w:sz w:val="22"/>
          <w:szCs w:val="22"/>
        </w:rPr>
        <w:t>When a child is identified as falling behind or struggling in a particular area or areas of the curriculum, the school evaluates the provision in place for the child and follows the criteria below:</w:t>
      </w:r>
    </w:p>
    <w:tbl>
      <w:tblPr>
        <w:tblStyle w:val="TableGrid"/>
        <w:tblW w:w="0" w:type="auto"/>
        <w:tblLook w:val="04A0" w:firstRow="1" w:lastRow="0" w:firstColumn="1" w:lastColumn="0" w:noHBand="0" w:noVBand="1"/>
      </w:tblPr>
      <w:tblGrid>
        <w:gridCol w:w="3691"/>
        <w:gridCol w:w="5551"/>
      </w:tblGrid>
      <w:tr w:rsidR="00441CBE" w:rsidRPr="005C20BF" w:rsidTr="003D1A5A">
        <w:tc>
          <w:tcPr>
            <w:tcW w:w="4219" w:type="dxa"/>
          </w:tcPr>
          <w:p w:rsidR="00BF4505" w:rsidRPr="005C20BF" w:rsidRDefault="00BF4505" w:rsidP="003D1A5A">
            <w:pPr>
              <w:spacing w:line="276" w:lineRule="auto"/>
              <w:rPr>
                <w:rFonts w:ascii="Arial" w:hAnsi="Arial" w:cs="Arial"/>
                <w:b/>
                <w:sz w:val="24"/>
                <w:szCs w:val="24"/>
              </w:rPr>
            </w:pPr>
            <w:r w:rsidRPr="005C20BF">
              <w:rPr>
                <w:rFonts w:ascii="Arial" w:hAnsi="Arial" w:cs="Arial"/>
                <w:b/>
                <w:sz w:val="24"/>
                <w:szCs w:val="24"/>
              </w:rPr>
              <w:lastRenderedPageBreak/>
              <w:t>Quality First Teaching (QFT)</w:t>
            </w:r>
          </w:p>
          <w:p w:rsidR="00BF4505" w:rsidRPr="005C20BF" w:rsidRDefault="00BF4505" w:rsidP="003D1A5A">
            <w:pPr>
              <w:spacing w:line="276" w:lineRule="auto"/>
              <w:rPr>
                <w:rFonts w:ascii="Arial" w:hAnsi="Arial" w:cs="Arial"/>
                <w:b/>
                <w:sz w:val="24"/>
                <w:szCs w:val="24"/>
              </w:rPr>
            </w:pPr>
            <w:r w:rsidRPr="005C20BF">
              <w:rPr>
                <w:rFonts w:ascii="Arial" w:hAnsi="Arial" w:cs="Arial"/>
                <w:b/>
                <w:sz w:val="24"/>
                <w:szCs w:val="24"/>
              </w:rPr>
              <w:t>Wave 1</w:t>
            </w:r>
          </w:p>
        </w:tc>
        <w:tc>
          <w:tcPr>
            <w:tcW w:w="6379" w:type="dxa"/>
          </w:tcPr>
          <w:p w:rsidR="00BF4505" w:rsidRPr="005C20BF" w:rsidRDefault="00BF4505" w:rsidP="003D1A5A">
            <w:pPr>
              <w:spacing w:line="276" w:lineRule="auto"/>
              <w:rPr>
                <w:rFonts w:ascii="Arial" w:hAnsi="Arial" w:cs="Arial"/>
                <w:b/>
                <w:sz w:val="24"/>
                <w:szCs w:val="24"/>
              </w:rPr>
            </w:pPr>
            <w:r w:rsidRPr="005C20BF">
              <w:rPr>
                <w:rFonts w:ascii="Arial" w:hAnsi="Arial" w:cs="Arial"/>
                <w:b/>
                <w:sz w:val="24"/>
                <w:szCs w:val="24"/>
              </w:rPr>
              <w:t>Classroom Teaching &amp; the Curriculum</w:t>
            </w:r>
          </w:p>
          <w:p w:rsidR="00BF4505" w:rsidRPr="005C20BF" w:rsidRDefault="00BF4505" w:rsidP="003D1A5A">
            <w:pPr>
              <w:spacing w:line="276" w:lineRule="auto"/>
              <w:rPr>
                <w:rFonts w:ascii="Arial" w:hAnsi="Arial" w:cs="Arial"/>
                <w:sz w:val="24"/>
                <w:szCs w:val="24"/>
              </w:rPr>
            </w:pPr>
            <w:r w:rsidRPr="005C20BF">
              <w:rPr>
                <w:rFonts w:ascii="Arial" w:hAnsi="Arial" w:cs="Arial"/>
                <w:sz w:val="24"/>
                <w:szCs w:val="24"/>
              </w:rPr>
              <w:t>Effective teaching for children with SEND shares most of the characteristics of effective teaching for all pupils. QFT for all pupils makes up the daily repertoire of teaching strategies and techniques that ensures pupils’ progression in learning.  It includes guided work for small groups where work is pitched at appropriate levels for differing groups. This is called differentiation and each ability group is challenged to reach their full potential.</w:t>
            </w:r>
            <w:r>
              <w:rPr>
                <w:rFonts w:ascii="Arial" w:hAnsi="Arial" w:cs="Arial"/>
                <w:sz w:val="24"/>
                <w:szCs w:val="24"/>
              </w:rPr>
              <w:t xml:space="preserve"> Teachers are responsible and accountable for the progress and development of the pupils in their class, including where pupils access support f</w:t>
            </w:r>
            <w:r w:rsidR="00441CBE">
              <w:rPr>
                <w:rFonts w:ascii="Arial" w:hAnsi="Arial" w:cs="Arial"/>
                <w:sz w:val="24"/>
                <w:szCs w:val="24"/>
              </w:rPr>
              <w:t>rom Teaching Assistants (T</w:t>
            </w:r>
            <w:r>
              <w:rPr>
                <w:rFonts w:ascii="Arial" w:hAnsi="Arial" w:cs="Arial"/>
                <w:sz w:val="24"/>
                <w:szCs w:val="24"/>
              </w:rPr>
              <w:t>As).</w:t>
            </w:r>
          </w:p>
        </w:tc>
      </w:tr>
      <w:tr w:rsidR="00441CBE" w:rsidRPr="005C20BF" w:rsidTr="003D1A5A">
        <w:tc>
          <w:tcPr>
            <w:tcW w:w="4219" w:type="dxa"/>
          </w:tcPr>
          <w:p w:rsidR="00BF4505" w:rsidRPr="005C20BF" w:rsidRDefault="00BF4505" w:rsidP="003D1A5A">
            <w:pPr>
              <w:spacing w:line="276" w:lineRule="auto"/>
              <w:rPr>
                <w:rFonts w:ascii="Arial" w:hAnsi="Arial" w:cs="Arial"/>
                <w:b/>
                <w:sz w:val="24"/>
                <w:szCs w:val="24"/>
              </w:rPr>
            </w:pPr>
            <w:r w:rsidRPr="005C20BF">
              <w:rPr>
                <w:rFonts w:ascii="Arial" w:hAnsi="Arial" w:cs="Arial"/>
                <w:b/>
                <w:sz w:val="24"/>
                <w:szCs w:val="24"/>
              </w:rPr>
              <w:t>Booster Work (1:8/1:6)</w:t>
            </w:r>
          </w:p>
          <w:p w:rsidR="00BF4505" w:rsidRPr="005C20BF" w:rsidRDefault="00BF4505" w:rsidP="003D1A5A">
            <w:pPr>
              <w:spacing w:line="276" w:lineRule="auto"/>
              <w:rPr>
                <w:rFonts w:ascii="Arial" w:hAnsi="Arial" w:cs="Arial"/>
                <w:b/>
                <w:sz w:val="24"/>
                <w:szCs w:val="24"/>
              </w:rPr>
            </w:pPr>
            <w:r w:rsidRPr="005C20BF">
              <w:rPr>
                <w:rFonts w:ascii="Arial" w:hAnsi="Arial" w:cs="Arial"/>
                <w:b/>
                <w:sz w:val="24"/>
                <w:szCs w:val="24"/>
              </w:rPr>
              <w:t>Wave 2</w:t>
            </w:r>
          </w:p>
        </w:tc>
        <w:tc>
          <w:tcPr>
            <w:tcW w:w="6379" w:type="dxa"/>
          </w:tcPr>
          <w:p w:rsidR="00BF4505" w:rsidRPr="005C20BF" w:rsidRDefault="00BF4505" w:rsidP="003D1A5A">
            <w:pPr>
              <w:spacing w:line="276" w:lineRule="auto"/>
              <w:rPr>
                <w:rFonts w:ascii="Arial" w:hAnsi="Arial" w:cs="Arial"/>
                <w:b/>
                <w:sz w:val="24"/>
                <w:szCs w:val="24"/>
              </w:rPr>
            </w:pPr>
            <w:r>
              <w:rPr>
                <w:rFonts w:ascii="Arial" w:hAnsi="Arial" w:cs="Arial"/>
                <w:b/>
                <w:sz w:val="24"/>
                <w:szCs w:val="24"/>
              </w:rPr>
              <w:t>Pre SEN Support</w:t>
            </w:r>
          </w:p>
          <w:p w:rsidR="00BF4505" w:rsidRPr="005C20BF" w:rsidRDefault="00BF4505" w:rsidP="003D1A5A">
            <w:pPr>
              <w:spacing w:line="276" w:lineRule="auto"/>
              <w:rPr>
                <w:rFonts w:ascii="Arial" w:hAnsi="Arial" w:cs="Arial"/>
                <w:sz w:val="24"/>
                <w:szCs w:val="24"/>
              </w:rPr>
            </w:pPr>
            <w:r w:rsidRPr="005C20BF">
              <w:rPr>
                <w:rFonts w:ascii="Arial" w:hAnsi="Arial" w:cs="Arial"/>
                <w:sz w:val="24"/>
                <w:szCs w:val="24"/>
              </w:rPr>
              <w:t>Effective p</w:t>
            </w:r>
            <w:r>
              <w:rPr>
                <w:rFonts w:ascii="Arial" w:hAnsi="Arial" w:cs="Arial"/>
                <w:sz w:val="24"/>
                <w:szCs w:val="24"/>
              </w:rPr>
              <w:t xml:space="preserve">rovision for children </w:t>
            </w:r>
            <w:r w:rsidRPr="005C20BF">
              <w:rPr>
                <w:rFonts w:ascii="Arial" w:hAnsi="Arial" w:cs="Arial"/>
                <w:sz w:val="24"/>
                <w:szCs w:val="24"/>
              </w:rPr>
              <w:t xml:space="preserve">ensures that once they have been identified as falling behind their peers, Booster Work is given. The support is put in place for these children to meet National Expectation. These groups tend to be smaller clusters of children with similar needs. </w:t>
            </w:r>
            <w:r>
              <w:rPr>
                <w:rFonts w:ascii="Arial" w:hAnsi="Arial" w:cs="Arial"/>
                <w:sz w:val="24"/>
                <w:szCs w:val="24"/>
              </w:rPr>
              <w:t>This pro</w:t>
            </w:r>
            <w:r w:rsidR="00441CBE">
              <w:rPr>
                <w:rFonts w:ascii="Arial" w:hAnsi="Arial" w:cs="Arial"/>
                <w:sz w:val="24"/>
                <w:szCs w:val="24"/>
              </w:rPr>
              <w:t>vision is documented on a Class Provision Map</w:t>
            </w:r>
            <w:r>
              <w:rPr>
                <w:rFonts w:ascii="Arial" w:hAnsi="Arial" w:cs="Arial"/>
                <w:sz w:val="24"/>
                <w:szCs w:val="24"/>
              </w:rPr>
              <w:t xml:space="preserve">. </w:t>
            </w:r>
            <w:r w:rsidRPr="005C20BF">
              <w:rPr>
                <w:rFonts w:ascii="Arial" w:hAnsi="Arial" w:cs="Arial"/>
                <w:sz w:val="24"/>
                <w:szCs w:val="24"/>
              </w:rPr>
              <w:t>At this point the school has a duty of care to notify the parents of the extra support their child requires.</w:t>
            </w:r>
            <w:r>
              <w:rPr>
                <w:rFonts w:ascii="Arial" w:hAnsi="Arial" w:cs="Arial"/>
                <w:sz w:val="24"/>
                <w:szCs w:val="24"/>
              </w:rPr>
              <w:t xml:space="preserve"> This is normally discussed during parents evening.</w:t>
            </w:r>
            <w:r w:rsidRPr="005C20BF">
              <w:rPr>
                <w:rFonts w:ascii="Arial" w:hAnsi="Arial" w:cs="Arial"/>
                <w:sz w:val="24"/>
                <w:szCs w:val="24"/>
              </w:rPr>
              <w:t xml:space="preserve"> </w:t>
            </w:r>
          </w:p>
        </w:tc>
      </w:tr>
      <w:tr w:rsidR="00441CBE" w:rsidRPr="005C20BF" w:rsidTr="003D1A5A">
        <w:tc>
          <w:tcPr>
            <w:tcW w:w="4219" w:type="dxa"/>
          </w:tcPr>
          <w:p w:rsidR="00BF4505" w:rsidRPr="005C20BF" w:rsidRDefault="00BF4505" w:rsidP="003D1A5A">
            <w:pPr>
              <w:spacing w:line="276" w:lineRule="auto"/>
              <w:rPr>
                <w:rFonts w:ascii="Arial" w:hAnsi="Arial" w:cs="Arial"/>
                <w:b/>
                <w:sz w:val="24"/>
                <w:szCs w:val="24"/>
              </w:rPr>
            </w:pPr>
            <w:r w:rsidRPr="005C20BF">
              <w:rPr>
                <w:rFonts w:ascii="Arial" w:hAnsi="Arial" w:cs="Arial"/>
                <w:b/>
                <w:sz w:val="24"/>
                <w:szCs w:val="24"/>
              </w:rPr>
              <w:t>Small group (1:4) and 1:1 support</w:t>
            </w:r>
          </w:p>
          <w:p w:rsidR="00BF4505" w:rsidRPr="005C20BF" w:rsidRDefault="00BF4505" w:rsidP="003D1A5A">
            <w:pPr>
              <w:spacing w:line="276" w:lineRule="auto"/>
              <w:rPr>
                <w:rFonts w:ascii="Arial" w:hAnsi="Arial" w:cs="Arial"/>
                <w:b/>
                <w:sz w:val="24"/>
                <w:szCs w:val="24"/>
              </w:rPr>
            </w:pPr>
            <w:r w:rsidRPr="005C20BF">
              <w:rPr>
                <w:rFonts w:ascii="Arial" w:hAnsi="Arial" w:cs="Arial"/>
                <w:b/>
                <w:sz w:val="24"/>
                <w:szCs w:val="24"/>
              </w:rPr>
              <w:t>Wave 3</w:t>
            </w:r>
          </w:p>
        </w:tc>
        <w:tc>
          <w:tcPr>
            <w:tcW w:w="6379" w:type="dxa"/>
          </w:tcPr>
          <w:p w:rsidR="00BF4505" w:rsidRPr="005C20BF" w:rsidRDefault="00BF4505" w:rsidP="003D1A5A">
            <w:pPr>
              <w:spacing w:line="276" w:lineRule="auto"/>
              <w:rPr>
                <w:rFonts w:ascii="Arial" w:hAnsi="Arial" w:cs="Arial"/>
                <w:b/>
                <w:sz w:val="24"/>
                <w:szCs w:val="24"/>
              </w:rPr>
            </w:pPr>
            <w:r>
              <w:rPr>
                <w:rFonts w:ascii="Arial" w:hAnsi="Arial" w:cs="Arial"/>
                <w:b/>
                <w:sz w:val="24"/>
                <w:szCs w:val="24"/>
              </w:rPr>
              <w:t>SEN Support</w:t>
            </w:r>
          </w:p>
          <w:p w:rsidR="00BF4505" w:rsidRPr="005C20BF" w:rsidRDefault="00BF4505" w:rsidP="003D1A5A">
            <w:pPr>
              <w:spacing w:line="276" w:lineRule="auto"/>
              <w:rPr>
                <w:rFonts w:ascii="Arial" w:hAnsi="Arial" w:cs="Arial"/>
                <w:sz w:val="24"/>
                <w:szCs w:val="24"/>
              </w:rPr>
            </w:pPr>
            <w:r w:rsidRPr="005C20BF">
              <w:rPr>
                <w:rFonts w:ascii="Arial" w:hAnsi="Arial" w:cs="Arial"/>
                <w:sz w:val="24"/>
                <w:szCs w:val="24"/>
              </w:rPr>
              <w:t xml:space="preserve">If Booster Work </w:t>
            </w:r>
            <w:r>
              <w:rPr>
                <w:rFonts w:ascii="Arial" w:hAnsi="Arial" w:cs="Arial"/>
                <w:sz w:val="24"/>
                <w:szCs w:val="24"/>
              </w:rPr>
              <w:t xml:space="preserve">and personalised teaching </w:t>
            </w:r>
            <w:r w:rsidRPr="005C20BF">
              <w:rPr>
                <w:rFonts w:ascii="Arial" w:hAnsi="Arial" w:cs="Arial"/>
                <w:sz w:val="24"/>
                <w:szCs w:val="24"/>
              </w:rPr>
              <w:t>proves unsuccessful and</w:t>
            </w:r>
            <w:r>
              <w:rPr>
                <w:rFonts w:ascii="Arial" w:hAnsi="Arial" w:cs="Arial"/>
                <w:sz w:val="24"/>
                <w:szCs w:val="24"/>
              </w:rPr>
              <w:t xml:space="preserve"> the child does not make adequate progress,</w:t>
            </w:r>
            <w:r w:rsidRPr="005C20BF">
              <w:rPr>
                <w:rFonts w:ascii="Arial" w:hAnsi="Arial" w:cs="Arial"/>
                <w:sz w:val="24"/>
                <w:szCs w:val="24"/>
              </w:rPr>
              <w:t xml:space="preserve"> they will be identified as having a Special Educational Need. </w:t>
            </w:r>
            <w:r>
              <w:rPr>
                <w:rFonts w:ascii="Arial" w:hAnsi="Arial" w:cs="Arial"/>
                <w:sz w:val="24"/>
                <w:szCs w:val="24"/>
              </w:rPr>
              <w:t xml:space="preserve">At this point, parents/carers would be invited to meet with the teacher and aid in the initial completion of their child’s first Individual Provision Map (IPM). </w:t>
            </w:r>
            <w:r w:rsidRPr="005C20BF">
              <w:rPr>
                <w:rFonts w:ascii="Arial" w:hAnsi="Arial" w:cs="Arial"/>
                <w:sz w:val="24"/>
                <w:szCs w:val="24"/>
              </w:rPr>
              <w:t>The provision is additional to or different from that given</w:t>
            </w:r>
            <w:r>
              <w:rPr>
                <w:rFonts w:ascii="Arial" w:hAnsi="Arial" w:cs="Arial"/>
                <w:sz w:val="24"/>
                <w:szCs w:val="24"/>
              </w:rPr>
              <w:t xml:space="preserve"> in Wave 2. Group Work in this w</w:t>
            </w:r>
            <w:r w:rsidRPr="005C20BF">
              <w:rPr>
                <w:rFonts w:ascii="Arial" w:hAnsi="Arial" w:cs="Arial"/>
                <w:sz w:val="24"/>
                <w:szCs w:val="24"/>
              </w:rPr>
              <w:t xml:space="preserve">ave would continue at a smaller ratio and in some cases the </w:t>
            </w:r>
            <w:r w:rsidRPr="005C20BF">
              <w:rPr>
                <w:rFonts w:ascii="Arial" w:hAnsi="Arial" w:cs="Arial"/>
                <w:sz w:val="24"/>
                <w:szCs w:val="24"/>
              </w:rPr>
              <w:lastRenderedPageBreak/>
              <w:t xml:space="preserve">interventions would be 1:1. </w:t>
            </w:r>
            <w:r>
              <w:rPr>
                <w:rFonts w:ascii="Arial" w:hAnsi="Arial" w:cs="Arial"/>
                <w:sz w:val="24"/>
                <w:szCs w:val="24"/>
              </w:rPr>
              <w:t xml:space="preserve">As IPMs are written and reviewed, parents are asked to meet with the teacher, contribute to and sign the document. </w:t>
            </w:r>
            <w:r w:rsidR="00441CBE">
              <w:rPr>
                <w:rFonts w:ascii="Arial" w:hAnsi="Arial" w:cs="Arial"/>
                <w:sz w:val="24"/>
                <w:szCs w:val="24"/>
              </w:rPr>
              <w:t xml:space="preserve">Pupils are also asked their views which are documented on the IPM.  </w:t>
            </w:r>
            <w:r>
              <w:rPr>
                <w:rFonts w:ascii="Arial" w:hAnsi="Arial" w:cs="Arial"/>
                <w:sz w:val="24"/>
                <w:szCs w:val="24"/>
              </w:rPr>
              <w:t xml:space="preserve">Teachers will share with the parents/carers how best they can support their child at home. </w:t>
            </w:r>
            <w:r w:rsidRPr="005C20BF">
              <w:rPr>
                <w:rFonts w:ascii="Arial" w:hAnsi="Arial" w:cs="Arial"/>
                <w:sz w:val="24"/>
                <w:szCs w:val="24"/>
              </w:rPr>
              <w:t>Wave 3 is broken down below.</w:t>
            </w:r>
          </w:p>
        </w:tc>
      </w:tr>
    </w:tbl>
    <w:p w:rsidR="00BF4505" w:rsidRDefault="00BF4505" w:rsidP="00BF4505">
      <w:pPr>
        <w:widowControl w:val="0"/>
        <w:spacing w:after="0" w:line="276" w:lineRule="auto"/>
        <w:rPr>
          <w:rFonts w:ascii="Arial" w:hAnsi="Arial" w:cs="Arial"/>
          <w:bCs/>
          <w:sz w:val="24"/>
          <w:szCs w:val="24"/>
          <w:lang w:val="en-US"/>
          <w14:ligatures w14:val="none"/>
        </w:rPr>
      </w:pPr>
    </w:p>
    <w:p w:rsidR="00BF4505" w:rsidRDefault="00BF4505" w:rsidP="00BF4505">
      <w:pPr>
        <w:widowControl w:val="0"/>
        <w:spacing w:after="0" w:line="276" w:lineRule="auto"/>
        <w:rPr>
          <w:rFonts w:ascii="Arial" w:hAnsi="Arial" w:cs="Arial"/>
          <w:b/>
          <w:bCs/>
          <w:sz w:val="24"/>
          <w:szCs w:val="24"/>
          <w:u w:val="single"/>
          <w:lang w:val="en-US"/>
          <w14:ligatures w14:val="none"/>
        </w:rPr>
      </w:pPr>
      <w:r w:rsidRPr="0014086F">
        <w:rPr>
          <w:rFonts w:ascii="Arial" w:hAnsi="Arial" w:cs="Arial"/>
          <w:b/>
          <w:bCs/>
          <w:sz w:val="24"/>
          <w:szCs w:val="24"/>
          <w:u w:val="single"/>
          <w:lang w:val="en-US"/>
          <w14:ligatures w14:val="none"/>
        </w:rPr>
        <w:t>Wave 3 SEN Support</w:t>
      </w:r>
    </w:p>
    <w:p w:rsidR="00BF4505" w:rsidRDefault="00BF4505" w:rsidP="00BF4505">
      <w:pPr>
        <w:widowControl w:val="0"/>
        <w:spacing w:after="0" w:line="276" w:lineRule="auto"/>
        <w:rPr>
          <w:rFonts w:ascii="Arial" w:hAnsi="Arial" w:cs="Arial"/>
          <w:b/>
          <w:bCs/>
          <w:sz w:val="24"/>
          <w:szCs w:val="24"/>
          <w:u w:val="single"/>
          <w:lang w:val="en-US"/>
          <w14:ligatures w14:val="none"/>
        </w:rPr>
      </w:pPr>
    </w:p>
    <w:tbl>
      <w:tblPr>
        <w:tblStyle w:val="TableGrid"/>
        <w:tblW w:w="0" w:type="auto"/>
        <w:tblLook w:val="04A0" w:firstRow="1" w:lastRow="0" w:firstColumn="1" w:lastColumn="0" w:noHBand="0" w:noVBand="1"/>
      </w:tblPr>
      <w:tblGrid>
        <w:gridCol w:w="3852"/>
        <w:gridCol w:w="5390"/>
      </w:tblGrid>
      <w:tr w:rsidR="00BF4505" w:rsidRPr="00F562FC" w:rsidTr="003D1A5A">
        <w:trPr>
          <w:trHeight w:val="699"/>
        </w:trPr>
        <w:tc>
          <w:tcPr>
            <w:tcW w:w="4167" w:type="dxa"/>
          </w:tcPr>
          <w:p w:rsidR="00BF4505" w:rsidRPr="00F562FC" w:rsidRDefault="00BF4505" w:rsidP="003D1A5A">
            <w:pPr>
              <w:spacing w:line="276" w:lineRule="auto"/>
              <w:rPr>
                <w:rFonts w:ascii="Arial" w:hAnsi="Arial" w:cs="Arial"/>
                <w:b/>
                <w:sz w:val="24"/>
                <w:szCs w:val="24"/>
              </w:rPr>
            </w:pPr>
            <w:r w:rsidRPr="00F562FC">
              <w:rPr>
                <w:rFonts w:ascii="Arial" w:hAnsi="Arial" w:cs="Arial"/>
                <w:b/>
                <w:sz w:val="24"/>
                <w:szCs w:val="24"/>
              </w:rPr>
              <w:t>S</w:t>
            </w:r>
            <w:r>
              <w:rPr>
                <w:rFonts w:ascii="Arial" w:hAnsi="Arial" w:cs="Arial"/>
                <w:b/>
                <w:sz w:val="24"/>
                <w:szCs w:val="24"/>
              </w:rPr>
              <w:t>EN Support</w:t>
            </w:r>
          </w:p>
        </w:tc>
        <w:tc>
          <w:tcPr>
            <w:tcW w:w="6289" w:type="dxa"/>
          </w:tcPr>
          <w:p w:rsidR="00BF4505" w:rsidRPr="00F562FC" w:rsidRDefault="00BF4505" w:rsidP="003D1A5A">
            <w:pPr>
              <w:spacing w:line="276" w:lineRule="auto"/>
              <w:rPr>
                <w:rFonts w:ascii="Arial" w:hAnsi="Arial" w:cs="Arial"/>
                <w:sz w:val="24"/>
                <w:szCs w:val="24"/>
              </w:rPr>
            </w:pPr>
            <w:r>
              <w:rPr>
                <w:rFonts w:ascii="Arial" w:hAnsi="Arial" w:cs="Arial"/>
                <w:sz w:val="24"/>
                <w:szCs w:val="24"/>
              </w:rPr>
              <w:t>If your child is on SEN Support</w:t>
            </w:r>
            <w:r w:rsidRPr="00F562FC">
              <w:rPr>
                <w:rFonts w:ascii="Arial" w:hAnsi="Arial" w:cs="Arial"/>
                <w:sz w:val="24"/>
                <w:szCs w:val="24"/>
              </w:rPr>
              <w:t xml:space="preserve"> they will receive some </w:t>
            </w:r>
            <w:r>
              <w:rPr>
                <w:rFonts w:ascii="Arial" w:hAnsi="Arial" w:cs="Arial"/>
                <w:sz w:val="24"/>
                <w:szCs w:val="24"/>
              </w:rPr>
              <w:t>additional support planned for and based on high expectation outcomes at the end of their year group or key stage. This could either be in the form of small group work or 1:1 interventions</w:t>
            </w:r>
            <w:r w:rsidRPr="00F562FC">
              <w:rPr>
                <w:rFonts w:ascii="Arial" w:hAnsi="Arial" w:cs="Arial"/>
                <w:sz w:val="24"/>
                <w:szCs w:val="24"/>
              </w:rPr>
              <w:t>. At times an external professional may be asked to come in and complete a one off assessment. Parental consent would be sought. This helps inform staff of h</w:t>
            </w:r>
            <w:r>
              <w:rPr>
                <w:rFonts w:ascii="Arial" w:hAnsi="Arial" w:cs="Arial"/>
                <w:sz w:val="24"/>
                <w:szCs w:val="24"/>
              </w:rPr>
              <w:t>ow best to meet the needs of the</w:t>
            </w:r>
            <w:r w:rsidRPr="00F562FC">
              <w:rPr>
                <w:rFonts w:ascii="Arial" w:hAnsi="Arial" w:cs="Arial"/>
                <w:sz w:val="24"/>
                <w:szCs w:val="24"/>
              </w:rPr>
              <w:t xml:space="preserve"> child.</w:t>
            </w:r>
          </w:p>
          <w:p w:rsidR="00BF4505" w:rsidRPr="00F562FC" w:rsidRDefault="00BF4505" w:rsidP="003D1A5A">
            <w:pPr>
              <w:spacing w:line="276" w:lineRule="auto"/>
              <w:rPr>
                <w:rFonts w:ascii="Arial" w:hAnsi="Arial" w:cs="Arial"/>
                <w:sz w:val="24"/>
                <w:szCs w:val="24"/>
              </w:rPr>
            </w:pPr>
            <w:r>
              <w:rPr>
                <w:rFonts w:ascii="Arial" w:hAnsi="Arial" w:cs="Arial"/>
                <w:sz w:val="24"/>
                <w:szCs w:val="24"/>
              </w:rPr>
              <w:t>For higher levels of need,</w:t>
            </w:r>
            <w:r w:rsidRPr="00F562FC">
              <w:rPr>
                <w:rFonts w:ascii="Arial" w:hAnsi="Arial" w:cs="Arial"/>
                <w:sz w:val="24"/>
                <w:szCs w:val="24"/>
              </w:rPr>
              <w:t xml:space="preserve"> outside agencies may become involved more regularly</w:t>
            </w:r>
            <w:r>
              <w:rPr>
                <w:rFonts w:ascii="Arial" w:hAnsi="Arial" w:cs="Arial"/>
                <w:sz w:val="24"/>
                <w:szCs w:val="24"/>
              </w:rPr>
              <w:t xml:space="preserve"> or specialist assessments from external agencies and professionals will be requested</w:t>
            </w:r>
            <w:r w:rsidRPr="00F562FC">
              <w:rPr>
                <w:rFonts w:ascii="Arial" w:hAnsi="Arial" w:cs="Arial"/>
                <w:sz w:val="24"/>
                <w:szCs w:val="24"/>
              </w:rPr>
              <w:t>. Parental consent would continue to be sought.</w:t>
            </w:r>
          </w:p>
        </w:tc>
      </w:tr>
      <w:tr w:rsidR="00BF4505" w:rsidRPr="00F562FC" w:rsidTr="003D1A5A">
        <w:tc>
          <w:tcPr>
            <w:tcW w:w="4167" w:type="dxa"/>
            <w:tcBorders>
              <w:bottom w:val="single" w:sz="4" w:space="0" w:color="000000" w:themeColor="text1"/>
            </w:tcBorders>
          </w:tcPr>
          <w:p w:rsidR="00BF4505" w:rsidRPr="00F562FC" w:rsidRDefault="00BF4505" w:rsidP="003D1A5A">
            <w:pPr>
              <w:spacing w:line="276" w:lineRule="auto"/>
              <w:rPr>
                <w:rFonts w:ascii="Arial" w:hAnsi="Arial" w:cs="Arial"/>
                <w:b/>
                <w:sz w:val="24"/>
                <w:szCs w:val="24"/>
              </w:rPr>
            </w:pPr>
            <w:r>
              <w:rPr>
                <w:rFonts w:ascii="Arial" w:hAnsi="Arial" w:cs="Arial"/>
                <w:b/>
                <w:sz w:val="24"/>
                <w:szCs w:val="24"/>
              </w:rPr>
              <w:t>Statement/Education Health Care plans (EHC plans)</w:t>
            </w:r>
          </w:p>
          <w:p w:rsidR="00BF4505" w:rsidRPr="00F562FC" w:rsidRDefault="00BF4505" w:rsidP="003D1A5A">
            <w:pPr>
              <w:spacing w:line="276" w:lineRule="auto"/>
              <w:rPr>
                <w:rFonts w:ascii="Arial" w:hAnsi="Arial" w:cs="Arial"/>
                <w:b/>
                <w:sz w:val="24"/>
                <w:szCs w:val="24"/>
              </w:rPr>
            </w:pPr>
          </w:p>
          <w:p w:rsidR="00BF4505" w:rsidRPr="00F562FC" w:rsidRDefault="00BF4505" w:rsidP="003D1A5A">
            <w:pPr>
              <w:spacing w:line="276" w:lineRule="auto"/>
              <w:rPr>
                <w:rFonts w:ascii="Arial" w:hAnsi="Arial" w:cs="Arial"/>
                <w:b/>
                <w:sz w:val="24"/>
                <w:szCs w:val="24"/>
              </w:rPr>
            </w:pPr>
          </w:p>
          <w:p w:rsidR="00BF4505" w:rsidRPr="00F562FC" w:rsidRDefault="00BF4505" w:rsidP="003D1A5A">
            <w:pPr>
              <w:spacing w:line="276" w:lineRule="auto"/>
              <w:rPr>
                <w:rFonts w:ascii="Arial" w:hAnsi="Arial" w:cs="Arial"/>
                <w:b/>
                <w:sz w:val="24"/>
                <w:szCs w:val="24"/>
              </w:rPr>
            </w:pPr>
          </w:p>
          <w:p w:rsidR="00BF4505" w:rsidRPr="00F562FC" w:rsidRDefault="00BF4505" w:rsidP="003D1A5A">
            <w:pPr>
              <w:spacing w:line="276" w:lineRule="auto"/>
              <w:rPr>
                <w:rFonts w:ascii="Arial" w:hAnsi="Arial" w:cs="Arial"/>
                <w:b/>
                <w:sz w:val="24"/>
                <w:szCs w:val="24"/>
              </w:rPr>
            </w:pPr>
          </w:p>
          <w:p w:rsidR="00BF4505" w:rsidRPr="00F562FC" w:rsidRDefault="00BF4505" w:rsidP="003D1A5A">
            <w:pPr>
              <w:spacing w:line="276" w:lineRule="auto"/>
              <w:rPr>
                <w:rFonts w:ascii="Arial" w:hAnsi="Arial" w:cs="Arial"/>
                <w:b/>
                <w:sz w:val="24"/>
                <w:szCs w:val="24"/>
              </w:rPr>
            </w:pPr>
          </w:p>
          <w:p w:rsidR="00BF4505" w:rsidRPr="00F562FC" w:rsidRDefault="00BF4505" w:rsidP="003D1A5A">
            <w:pPr>
              <w:spacing w:line="276" w:lineRule="auto"/>
              <w:rPr>
                <w:rFonts w:ascii="Arial" w:hAnsi="Arial" w:cs="Arial"/>
                <w:b/>
                <w:sz w:val="24"/>
                <w:szCs w:val="24"/>
              </w:rPr>
            </w:pPr>
          </w:p>
          <w:p w:rsidR="00BF4505" w:rsidRDefault="00BF4505" w:rsidP="003D1A5A">
            <w:pPr>
              <w:spacing w:line="276" w:lineRule="auto"/>
              <w:rPr>
                <w:rFonts w:ascii="Arial" w:hAnsi="Arial" w:cs="Arial"/>
                <w:b/>
                <w:sz w:val="24"/>
                <w:szCs w:val="24"/>
              </w:rPr>
            </w:pPr>
          </w:p>
          <w:p w:rsidR="00BF4505" w:rsidRPr="00F562FC" w:rsidRDefault="00BF4505" w:rsidP="003D1A5A">
            <w:pPr>
              <w:spacing w:line="276" w:lineRule="auto"/>
              <w:rPr>
                <w:rFonts w:ascii="Arial" w:hAnsi="Arial" w:cs="Arial"/>
                <w:b/>
                <w:sz w:val="24"/>
                <w:szCs w:val="24"/>
              </w:rPr>
            </w:pPr>
            <w:r w:rsidRPr="00F562FC">
              <w:rPr>
                <w:rFonts w:ascii="Arial" w:hAnsi="Arial" w:cs="Arial"/>
                <w:b/>
                <w:sz w:val="24"/>
                <w:szCs w:val="24"/>
              </w:rPr>
              <w:lastRenderedPageBreak/>
              <w:t>Hig</w:t>
            </w:r>
            <w:r>
              <w:rPr>
                <w:rFonts w:ascii="Arial" w:hAnsi="Arial" w:cs="Arial"/>
                <w:b/>
                <w:sz w:val="24"/>
                <w:szCs w:val="24"/>
              </w:rPr>
              <w:t>h Needs Block Funding (HNBF)</w:t>
            </w:r>
          </w:p>
        </w:tc>
        <w:tc>
          <w:tcPr>
            <w:tcW w:w="6289" w:type="dxa"/>
            <w:tcBorders>
              <w:bottom w:val="single" w:sz="4" w:space="0" w:color="000000" w:themeColor="text1"/>
            </w:tcBorders>
          </w:tcPr>
          <w:p w:rsidR="00BF4505" w:rsidRPr="00F562FC" w:rsidRDefault="00BF4505" w:rsidP="003D1A5A">
            <w:pPr>
              <w:spacing w:line="276" w:lineRule="auto"/>
              <w:rPr>
                <w:rFonts w:ascii="Arial" w:hAnsi="Arial" w:cs="Arial"/>
                <w:sz w:val="24"/>
                <w:szCs w:val="24"/>
              </w:rPr>
            </w:pPr>
            <w:r w:rsidRPr="00F562FC">
              <w:rPr>
                <w:rFonts w:ascii="Arial" w:hAnsi="Arial" w:cs="Arial"/>
                <w:sz w:val="24"/>
                <w:szCs w:val="24"/>
              </w:rPr>
              <w:lastRenderedPageBreak/>
              <w:t xml:space="preserve">For a very small minority of pupils, progress through </w:t>
            </w:r>
            <w:r>
              <w:rPr>
                <w:rFonts w:ascii="Arial" w:hAnsi="Arial" w:cs="Arial"/>
                <w:sz w:val="24"/>
                <w:szCs w:val="24"/>
              </w:rPr>
              <w:t>SEN Support</w:t>
            </w:r>
            <w:r w:rsidRPr="00F562FC">
              <w:rPr>
                <w:rFonts w:ascii="Arial" w:hAnsi="Arial" w:cs="Arial"/>
                <w:sz w:val="24"/>
                <w:szCs w:val="24"/>
              </w:rPr>
              <w:t xml:space="preserve"> may not provide adequate or appropriate support. After consultation with parents</w:t>
            </w:r>
            <w:r>
              <w:rPr>
                <w:rFonts w:ascii="Arial" w:hAnsi="Arial" w:cs="Arial"/>
                <w:sz w:val="24"/>
                <w:szCs w:val="24"/>
              </w:rPr>
              <w:t>/carers</w:t>
            </w:r>
            <w:r w:rsidRPr="00F562FC">
              <w:rPr>
                <w:rFonts w:ascii="Arial" w:hAnsi="Arial" w:cs="Arial"/>
                <w:sz w:val="24"/>
                <w:szCs w:val="24"/>
              </w:rPr>
              <w:t xml:space="preserve">, all the relevant staff and involved outside agencies may decide to </w:t>
            </w:r>
            <w:r>
              <w:rPr>
                <w:rFonts w:ascii="Arial" w:hAnsi="Arial" w:cs="Arial"/>
                <w:sz w:val="24"/>
                <w:szCs w:val="24"/>
              </w:rPr>
              <w:t>make a request for a Statutory Assessment</w:t>
            </w:r>
            <w:r w:rsidRPr="00F562FC">
              <w:rPr>
                <w:rFonts w:ascii="Arial" w:hAnsi="Arial" w:cs="Arial"/>
                <w:sz w:val="24"/>
                <w:szCs w:val="24"/>
              </w:rPr>
              <w:t xml:space="preserve">. Parents also have the right to make a request at this stage, as do Social Services or other agencies that have had close contact with the child. </w:t>
            </w:r>
            <w:r>
              <w:rPr>
                <w:rFonts w:ascii="Arial" w:hAnsi="Arial" w:cs="Arial"/>
                <w:sz w:val="24"/>
                <w:szCs w:val="24"/>
              </w:rPr>
              <w:t>This application</w:t>
            </w:r>
            <w:r w:rsidRPr="00F562FC">
              <w:rPr>
                <w:rFonts w:ascii="Arial" w:hAnsi="Arial" w:cs="Arial"/>
                <w:sz w:val="24"/>
                <w:szCs w:val="24"/>
              </w:rPr>
              <w:t xml:space="preserve"> would involve requesting additional hours of support (also known as ‘Top Up Funding’), beyond the 13.5 hours provided and funded by </w:t>
            </w:r>
            <w:r w:rsidRPr="00F562FC">
              <w:rPr>
                <w:rFonts w:ascii="Arial" w:hAnsi="Arial" w:cs="Arial"/>
                <w:sz w:val="24"/>
                <w:szCs w:val="24"/>
              </w:rPr>
              <w:lastRenderedPageBreak/>
              <w:t xml:space="preserve">the school. </w:t>
            </w:r>
          </w:p>
          <w:p w:rsidR="00BF4505" w:rsidRPr="00F562FC" w:rsidRDefault="00BF4505" w:rsidP="003D1A5A">
            <w:pPr>
              <w:spacing w:line="276" w:lineRule="auto"/>
              <w:rPr>
                <w:rFonts w:ascii="Arial" w:hAnsi="Arial" w:cs="Arial"/>
                <w:sz w:val="24"/>
                <w:szCs w:val="24"/>
              </w:rPr>
            </w:pPr>
            <w:r w:rsidRPr="00F562FC">
              <w:rPr>
                <w:rFonts w:ascii="Arial" w:hAnsi="Arial" w:cs="Arial"/>
                <w:i/>
                <w:sz w:val="24"/>
                <w:szCs w:val="24"/>
              </w:rPr>
              <w:t>In some circumstances, there may be a need to apply for ‘High Needs Block Funding’ without requesting a Statutory Assessment e.g. when a child has a temporary high medical requirement or needs additional hours for a temporary amount of time.</w:t>
            </w:r>
          </w:p>
        </w:tc>
      </w:tr>
      <w:tr w:rsidR="00BF4505" w:rsidRPr="00F562FC" w:rsidTr="003D1A5A">
        <w:tc>
          <w:tcPr>
            <w:tcW w:w="4167" w:type="dxa"/>
            <w:shd w:val="clear" w:color="auto" w:fill="C6D9F1" w:themeFill="text2" w:themeFillTint="33"/>
          </w:tcPr>
          <w:p w:rsidR="00BF4505" w:rsidRPr="00F562FC" w:rsidRDefault="00BF4505" w:rsidP="003D1A5A">
            <w:pPr>
              <w:spacing w:line="276" w:lineRule="auto"/>
              <w:rPr>
                <w:rFonts w:ascii="Arial" w:hAnsi="Arial" w:cs="Arial"/>
                <w:b/>
                <w:sz w:val="24"/>
                <w:szCs w:val="24"/>
              </w:rPr>
            </w:pPr>
            <w:r w:rsidRPr="00F562FC">
              <w:rPr>
                <w:rFonts w:ascii="Arial" w:hAnsi="Arial" w:cs="Arial"/>
                <w:b/>
                <w:sz w:val="24"/>
                <w:szCs w:val="24"/>
              </w:rPr>
              <w:lastRenderedPageBreak/>
              <w:t>Disability</w:t>
            </w:r>
          </w:p>
        </w:tc>
        <w:tc>
          <w:tcPr>
            <w:tcW w:w="6289" w:type="dxa"/>
            <w:shd w:val="clear" w:color="auto" w:fill="C6D9F1" w:themeFill="text2" w:themeFillTint="33"/>
          </w:tcPr>
          <w:p w:rsidR="00BF4505" w:rsidRPr="00F562FC" w:rsidRDefault="00BF4505" w:rsidP="003D1A5A">
            <w:pPr>
              <w:spacing w:line="276" w:lineRule="auto"/>
              <w:rPr>
                <w:rFonts w:ascii="Arial" w:hAnsi="Arial" w:cs="Arial"/>
                <w:sz w:val="24"/>
                <w:szCs w:val="24"/>
              </w:rPr>
            </w:pPr>
            <w:r w:rsidRPr="00F562FC">
              <w:rPr>
                <w:rFonts w:ascii="Arial" w:hAnsi="Arial" w:cs="Arial"/>
                <w:sz w:val="24"/>
                <w:szCs w:val="24"/>
              </w:rPr>
              <w:t>If a child has a disability that does not impact on their capacity to learn they are recorded as having a</w:t>
            </w:r>
            <w:r>
              <w:rPr>
                <w:rFonts w:ascii="Arial" w:hAnsi="Arial" w:cs="Arial"/>
                <w:sz w:val="24"/>
                <w:szCs w:val="24"/>
              </w:rPr>
              <w:t xml:space="preserve"> disability on the SEND register</w:t>
            </w:r>
            <w:r w:rsidRPr="00F562FC">
              <w:rPr>
                <w:rFonts w:ascii="Arial" w:hAnsi="Arial" w:cs="Arial"/>
                <w:sz w:val="24"/>
                <w:szCs w:val="24"/>
              </w:rPr>
              <w:t>. However, if a child has a disability which does impact on their learning they would be given additional support and an Individual Provision Map. Both cases are monitored closely.  Relevant training would always be given to the staff working with such a child.</w:t>
            </w:r>
          </w:p>
        </w:tc>
      </w:tr>
    </w:tbl>
    <w:p w:rsidR="00BF4505" w:rsidRPr="0014086F" w:rsidRDefault="00BF4505" w:rsidP="00BF4505">
      <w:pPr>
        <w:widowControl w:val="0"/>
        <w:spacing w:after="0" w:line="276" w:lineRule="auto"/>
        <w:rPr>
          <w:rFonts w:ascii="Arial" w:hAnsi="Arial" w:cs="Arial"/>
          <w:b/>
          <w:bCs/>
          <w:sz w:val="24"/>
          <w:szCs w:val="24"/>
          <w:u w:val="single"/>
          <w:lang w:val="en-US"/>
          <w14:ligatures w14:val="none"/>
        </w:rPr>
      </w:pPr>
    </w:p>
    <w:p w:rsidR="00BF4505" w:rsidRPr="003E586A" w:rsidRDefault="00BF4505" w:rsidP="00BF4505">
      <w:pPr>
        <w:spacing w:line="276" w:lineRule="auto"/>
        <w:rPr>
          <w:rFonts w:ascii="Arial" w:hAnsi="Arial" w:cs="Arial"/>
          <w:sz w:val="24"/>
          <w:szCs w:val="24"/>
          <w:u w:val="single"/>
        </w:rPr>
      </w:pPr>
      <w:r w:rsidRPr="003E586A">
        <w:rPr>
          <w:rFonts w:ascii="Arial" w:hAnsi="Arial" w:cs="Arial"/>
          <w:b/>
          <w:sz w:val="24"/>
          <w:szCs w:val="24"/>
          <w:u w:val="single"/>
        </w:rPr>
        <w:t>Reviewing, Assessing, Planning and Implementing</w:t>
      </w:r>
      <w:r>
        <w:rPr>
          <w:rFonts w:ascii="Arial" w:hAnsi="Arial" w:cs="Arial"/>
          <w:b/>
          <w:sz w:val="24"/>
          <w:szCs w:val="24"/>
          <w:u w:val="single"/>
        </w:rPr>
        <w:t xml:space="preserve"> - a</w:t>
      </w:r>
      <w:r w:rsidRPr="003E586A">
        <w:rPr>
          <w:rFonts w:ascii="Arial" w:hAnsi="Arial" w:cs="Arial"/>
          <w:b/>
          <w:sz w:val="24"/>
          <w:szCs w:val="24"/>
          <w:u w:val="single"/>
        </w:rPr>
        <w:t xml:space="preserve"> </w:t>
      </w:r>
      <w:r>
        <w:rPr>
          <w:rFonts w:ascii="Arial" w:hAnsi="Arial" w:cs="Arial"/>
          <w:b/>
          <w:sz w:val="24"/>
          <w:szCs w:val="24"/>
          <w:u w:val="single"/>
        </w:rPr>
        <w:t>continual c</w:t>
      </w:r>
      <w:r w:rsidRPr="003E586A">
        <w:rPr>
          <w:rFonts w:ascii="Arial" w:hAnsi="Arial" w:cs="Arial"/>
          <w:b/>
          <w:sz w:val="24"/>
          <w:szCs w:val="24"/>
          <w:u w:val="single"/>
        </w:rPr>
        <w:t>ycle</w:t>
      </w:r>
    </w:p>
    <w:p w:rsidR="00BF4505" w:rsidRDefault="00345544" w:rsidP="00BF4505">
      <w:pPr>
        <w:spacing w:line="276" w:lineRule="auto"/>
        <w:rPr>
          <w:rFonts w:ascii="Arial" w:hAnsi="Arial" w:cs="Arial"/>
          <w:sz w:val="24"/>
          <w:szCs w:val="24"/>
        </w:rPr>
      </w:pPr>
      <w:proofErr w:type="spellStart"/>
      <w:r>
        <w:rPr>
          <w:rFonts w:ascii="Arial" w:hAnsi="Arial" w:cs="Arial"/>
          <w:sz w:val="24"/>
          <w:szCs w:val="24"/>
        </w:rPr>
        <w:t>Haddenham</w:t>
      </w:r>
      <w:proofErr w:type="spellEnd"/>
      <w:r>
        <w:rPr>
          <w:rFonts w:ascii="Arial" w:hAnsi="Arial" w:cs="Arial"/>
          <w:sz w:val="24"/>
          <w:szCs w:val="24"/>
        </w:rPr>
        <w:t xml:space="preserve"> Community Infant S</w:t>
      </w:r>
      <w:r w:rsidR="00BF4505">
        <w:rPr>
          <w:rFonts w:ascii="Arial" w:hAnsi="Arial" w:cs="Arial"/>
          <w:sz w:val="24"/>
          <w:szCs w:val="24"/>
        </w:rPr>
        <w:t xml:space="preserve">chool regularly reviews the quality of teaching for all pupils, including those at risk of underachievement. This includes, where necessary, improving </w:t>
      </w:r>
      <w:proofErr w:type="gramStart"/>
      <w:r w:rsidR="00BF4505">
        <w:rPr>
          <w:rFonts w:ascii="Arial" w:hAnsi="Arial" w:cs="Arial"/>
          <w:sz w:val="24"/>
          <w:szCs w:val="24"/>
        </w:rPr>
        <w:t>teacher’s understanding</w:t>
      </w:r>
      <w:proofErr w:type="gramEnd"/>
      <w:r w:rsidR="00BF4505">
        <w:rPr>
          <w:rFonts w:ascii="Arial" w:hAnsi="Arial" w:cs="Arial"/>
          <w:sz w:val="24"/>
          <w:szCs w:val="24"/>
        </w:rPr>
        <w:t xml:space="preserve"> of strategies to identify and support vulnerable pupils and their knowledge of SEN</w:t>
      </w:r>
      <w:r w:rsidR="0006289A">
        <w:rPr>
          <w:rFonts w:ascii="Arial" w:hAnsi="Arial" w:cs="Arial"/>
          <w:sz w:val="24"/>
          <w:szCs w:val="24"/>
        </w:rPr>
        <w:t>D</w:t>
      </w:r>
      <w:r w:rsidR="00BF4505">
        <w:rPr>
          <w:rFonts w:ascii="Arial" w:hAnsi="Arial" w:cs="Arial"/>
          <w:sz w:val="24"/>
          <w:szCs w:val="24"/>
        </w:rPr>
        <w:t xml:space="preserve">. </w:t>
      </w:r>
    </w:p>
    <w:p w:rsidR="00BF4505" w:rsidRDefault="00BF4505" w:rsidP="00BF4505">
      <w:pPr>
        <w:spacing w:line="276" w:lineRule="auto"/>
        <w:rPr>
          <w:rFonts w:ascii="Arial" w:hAnsi="Arial" w:cs="Arial"/>
          <w:sz w:val="24"/>
          <w:szCs w:val="24"/>
        </w:rPr>
      </w:pPr>
      <w:r w:rsidRPr="00ED31FF">
        <w:rPr>
          <w:rFonts w:ascii="Arial" w:hAnsi="Arial" w:cs="Arial"/>
          <w:sz w:val="24"/>
          <w:szCs w:val="24"/>
        </w:rPr>
        <w:t xml:space="preserve">There are various ways that the </w:t>
      </w:r>
      <w:proofErr w:type="gramStart"/>
      <w:r w:rsidRPr="00ED31FF">
        <w:rPr>
          <w:rFonts w:ascii="Arial" w:hAnsi="Arial" w:cs="Arial"/>
          <w:sz w:val="24"/>
          <w:szCs w:val="24"/>
        </w:rPr>
        <w:t>staff are</w:t>
      </w:r>
      <w:proofErr w:type="gramEnd"/>
      <w:r w:rsidRPr="00ED31FF">
        <w:rPr>
          <w:rFonts w:ascii="Arial" w:hAnsi="Arial" w:cs="Arial"/>
          <w:sz w:val="24"/>
          <w:szCs w:val="24"/>
        </w:rPr>
        <w:t xml:space="preserve"> able to track and assess the progress of a child with SEND</w:t>
      </w:r>
      <w:r>
        <w:rPr>
          <w:rFonts w:ascii="Arial" w:hAnsi="Arial" w:cs="Arial"/>
          <w:sz w:val="24"/>
          <w:szCs w:val="24"/>
        </w:rPr>
        <w:t xml:space="preserve"> according to the provision provided for them</w:t>
      </w:r>
      <w:r w:rsidRPr="00ED31FF">
        <w:rPr>
          <w:rFonts w:ascii="Arial" w:hAnsi="Arial" w:cs="Arial"/>
          <w:sz w:val="24"/>
          <w:szCs w:val="24"/>
        </w:rPr>
        <w:t>.</w:t>
      </w:r>
      <w:r w:rsidRPr="00ED31FF">
        <w:rPr>
          <w:rFonts w:ascii="Arial" w:hAnsi="Arial" w:cs="Arial"/>
          <w:b/>
          <w:sz w:val="24"/>
          <w:szCs w:val="24"/>
        </w:rPr>
        <w:t xml:space="preserve"> </w:t>
      </w:r>
      <w:r>
        <w:rPr>
          <w:rFonts w:ascii="Arial" w:hAnsi="Arial" w:cs="Arial"/>
          <w:sz w:val="24"/>
          <w:szCs w:val="24"/>
        </w:rPr>
        <w:t xml:space="preserve">There are termly </w:t>
      </w:r>
      <w:r w:rsidRPr="00ED31FF">
        <w:rPr>
          <w:rFonts w:ascii="Arial" w:hAnsi="Arial" w:cs="Arial"/>
          <w:sz w:val="24"/>
          <w:szCs w:val="24"/>
        </w:rPr>
        <w:t xml:space="preserve">feedback meetings </w:t>
      </w:r>
      <w:r>
        <w:rPr>
          <w:rFonts w:ascii="Arial" w:hAnsi="Arial" w:cs="Arial"/>
          <w:sz w:val="24"/>
          <w:szCs w:val="24"/>
        </w:rPr>
        <w:t xml:space="preserve">held between the SENCO and </w:t>
      </w:r>
      <w:r w:rsidRPr="00ED31FF">
        <w:rPr>
          <w:rFonts w:ascii="Arial" w:hAnsi="Arial" w:cs="Arial"/>
          <w:sz w:val="24"/>
          <w:szCs w:val="24"/>
        </w:rPr>
        <w:t>class teachers about provision</w:t>
      </w:r>
      <w:r>
        <w:rPr>
          <w:rFonts w:ascii="Arial" w:hAnsi="Arial" w:cs="Arial"/>
          <w:sz w:val="24"/>
          <w:szCs w:val="24"/>
        </w:rPr>
        <w:t xml:space="preserve"> and the child’s tracking data</w:t>
      </w:r>
      <w:r w:rsidRPr="00ED31FF">
        <w:rPr>
          <w:rFonts w:ascii="Arial" w:hAnsi="Arial" w:cs="Arial"/>
          <w:sz w:val="24"/>
          <w:szCs w:val="24"/>
        </w:rPr>
        <w:t xml:space="preserve">. </w:t>
      </w:r>
      <w:r>
        <w:rPr>
          <w:rFonts w:ascii="Arial" w:hAnsi="Arial" w:cs="Arial"/>
          <w:sz w:val="24"/>
          <w:szCs w:val="24"/>
        </w:rPr>
        <w:t>These identify all children’s current levels of attainment and the amount of progress they are making. Some pupils with S</w:t>
      </w:r>
      <w:r w:rsidR="00345544">
        <w:rPr>
          <w:rFonts w:ascii="Arial" w:hAnsi="Arial" w:cs="Arial"/>
          <w:sz w:val="24"/>
          <w:szCs w:val="24"/>
        </w:rPr>
        <w:t xml:space="preserve">END are assessed from </w:t>
      </w:r>
      <w:r>
        <w:rPr>
          <w:rFonts w:ascii="Arial" w:hAnsi="Arial" w:cs="Arial"/>
          <w:sz w:val="24"/>
          <w:szCs w:val="24"/>
        </w:rPr>
        <w:t xml:space="preserve">Year 1 onwards, using </w:t>
      </w:r>
      <w:proofErr w:type="gramStart"/>
      <w:r>
        <w:rPr>
          <w:rFonts w:ascii="Arial" w:hAnsi="Arial" w:cs="Arial"/>
          <w:sz w:val="24"/>
          <w:szCs w:val="24"/>
        </w:rPr>
        <w:t>PIVATs,</w:t>
      </w:r>
      <w:proofErr w:type="gramEnd"/>
      <w:r>
        <w:rPr>
          <w:rFonts w:ascii="Arial" w:hAnsi="Arial" w:cs="Arial"/>
          <w:sz w:val="24"/>
          <w:szCs w:val="24"/>
        </w:rPr>
        <w:t xml:space="preserve"> this system breaks down individual targets into very small steps and enables teachers to track progress in closer detail. All KS1 pupils have individual assessment folders which are transferred from class to class as they progress through the year groups. </w:t>
      </w:r>
    </w:p>
    <w:p w:rsidR="00BF4505" w:rsidRDefault="00BF4505" w:rsidP="00BF4505">
      <w:pPr>
        <w:spacing w:line="276" w:lineRule="auto"/>
        <w:rPr>
          <w:rFonts w:ascii="Arial" w:hAnsi="Arial" w:cs="Arial"/>
          <w:sz w:val="24"/>
          <w:szCs w:val="24"/>
        </w:rPr>
      </w:pPr>
      <w:r w:rsidRPr="00ED31FF">
        <w:rPr>
          <w:rFonts w:ascii="Arial" w:hAnsi="Arial" w:cs="Arial"/>
          <w:sz w:val="24"/>
          <w:szCs w:val="24"/>
        </w:rPr>
        <w:t>Data analysis after termly assessments is collated and reviewed to ensure that progress is being made and the right inter</w:t>
      </w:r>
      <w:r>
        <w:rPr>
          <w:rFonts w:ascii="Arial" w:hAnsi="Arial" w:cs="Arial"/>
          <w:sz w:val="24"/>
          <w:szCs w:val="24"/>
        </w:rPr>
        <w:t>ventions are in place. A</w:t>
      </w:r>
      <w:r w:rsidRPr="00ED31FF">
        <w:rPr>
          <w:rFonts w:ascii="Arial" w:hAnsi="Arial" w:cs="Arial"/>
          <w:sz w:val="24"/>
          <w:szCs w:val="24"/>
        </w:rPr>
        <w:t xml:space="preserve"> termly</w:t>
      </w:r>
      <w:r>
        <w:rPr>
          <w:rFonts w:ascii="Arial" w:hAnsi="Arial" w:cs="Arial"/>
          <w:sz w:val="24"/>
          <w:szCs w:val="24"/>
        </w:rPr>
        <w:t xml:space="preserve"> report is written by the SEN</w:t>
      </w:r>
      <w:r w:rsidRPr="00ED31FF">
        <w:rPr>
          <w:rFonts w:ascii="Arial" w:hAnsi="Arial" w:cs="Arial"/>
          <w:sz w:val="24"/>
          <w:szCs w:val="24"/>
        </w:rPr>
        <w:t xml:space="preserve">CO informing all staff and governors about children’s progress and attainment with SEND. </w:t>
      </w:r>
    </w:p>
    <w:p w:rsidR="00BF4505" w:rsidRDefault="00BF4505" w:rsidP="00345544">
      <w:pPr>
        <w:spacing w:after="0" w:line="276" w:lineRule="auto"/>
        <w:contextualSpacing/>
        <w:rPr>
          <w:rFonts w:ascii="Arial" w:eastAsiaTheme="minorHAnsi" w:hAnsi="Arial" w:cs="Arial"/>
          <w:color w:val="auto"/>
          <w:kern w:val="0"/>
          <w:sz w:val="24"/>
          <w:szCs w:val="24"/>
          <w:lang w:eastAsia="en-US"/>
          <w14:ligatures w14:val="none"/>
          <w14:cntxtAlts w14:val="0"/>
        </w:rPr>
      </w:pPr>
      <w:r>
        <w:rPr>
          <w:rFonts w:ascii="Arial" w:hAnsi="Arial" w:cs="Arial"/>
          <w:sz w:val="24"/>
          <w:szCs w:val="24"/>
        </w:rPr>
        <w:lastRenderedPageBreak/>
        <w:t xml:space="preserve">The SENCO works closely with the </w:t>
      </w:r>
      <w:r w:rsidR="00345544">
        <w:rPr>
          <w:rFonts w:ascii="Arial" w:hAnsi="Arial" w:cs="Arial"/>
          <w:sz w:val="24"/>
          <w:szCs w:val="24"/>
        </w:rPr>
        <w:t xml:space="preserve">Senior </w:t>
      </w:r>
      <w:r>
        <w:rPr>
          <w:rFonts w:ascii="Arial" w:hAnsi="Arial" w:cs="Arial"/>
          <w:sz w:val="24"/>
          <w:szCs w:val="24"/>
        </w:rPr>
        <w:t>Leadership Team (</w:t>
      </w:r>
      <w:r w:rsidR="00345544">
        <w:rPr>
          <w:rFonts w:ascii="Arial" w:hAnsi="Arial" w:cs="Arial"/>
          <w:sz w:val="24"/>
          <w:szCs w:val="24"/>
        </w:rPr>
        <w:t>S</w:t>
      </w:r>
      <w:r>
        <w:rPr>
          <w:rFonts w:ascii="Arial" w:hAnsi="Arial" w:cs="Arial"/>
          <w:sz w:val="24"/>
          <w:szCs w:val="24"/>
        </w:rPr>
        <w:t>LT) and SEN Governor and feeds back on any learning walks or observations held across the year.</w:t>
      </w:r>
      <w:r w:rsidRPr="00602040">
        <w:rPr>
          <w:rFonts w:eastAsiaTheme="minorHAnsi" w:cs="Calibri"/>
          <w:color w:val="auto"/>
          <w:kern w:val="0"/>
          <w:sz w:val="24"/>
          <w:szCs w:val="24"/>
          <w:lang w:eastAsia="en-US"/>
          <w14:ligatures w14:val="none"/>
          <w14:cntxtAlts w14:val="0"/>
        </w:rPr>
        <w:t xml:space="preserve"> </w:t>
      </w:r>
    </w:p>
    <w:p w:rsidR="00345544" w:rsidRPr="00345544" w:rsidRDefault="00345544" w:rsidP="00345544">
      <w:pPr>
        <w:spacing w:after="0" w:line="276" w:lineRule="auto"/>
        <w:contextualSpacing/>
        <w:rPr>
          <w:rFonts w:ascii="Arial" w:eastAsiaTheme="minorHAnsi" w:hAnsi="Arial" w:cs="Arial"/>
          <w:color w:val="auto"/>
          <w:kern w:val="0"/>
          <w:sz w:val="24"/>
          <w:szCs w:val="24"/>
          <w:lang w:eastAsia="en-US"/>
          <w14:ligatures w14:val="none"/>
          <w14:cntxtAlts w14:val="0"/>
        </w:rPr>
      </w:pPr>
    </w:p>
    <w:p w:rsidR="00BF4505" w:rsidRPr="008C4E8A" w:rsidRDefault="00BF4505" w:rsidP="00BF4505">
      <w:pPr>
        <w:spacing w:after="200" w:line="276" w:lineRule="auto"/>
        <w:rPr>
          <w:rFonts w:ascii="Arial" w:hAnsi="Arial" w:cs="Arial"/>
          <w:b/>
          <w:sz w:val="24"/>
          <w:szCs w:val="24"/>
          <w:u w:val="single"/>
        </w:rPr>
      </w:pPr>
      <w:r w:rsidRPr="008C4E8A">
        <w:rPr>
          <w:rFonts w:ascii="Arial" w:hAnsi="Arial" w:cs="Arial"/>
          <w:b/>
          <w:sz w:val="24"/>
          <w:szCs w:val="24"/>
          <w:u w:val="single"/>
        </w:rPr>
        <w:t>Roles and Responsibilities</w:t>
      </w:r>
    </w:p>
    <w:p w:rsidR="00BF4505" w:rsidRPr="00355DF0" w:rsidRDefault="00BF4505" w:rsidP="00BF4505">
      <w:pPr>
        <w:spacing w:line="276" w:lineRule="auto"/>
        <w:rPr>
          <w:rFonts w:ascii="Arial" w:hAnsi="Arial" w:cs="Arial"/>
          <w:sz w:val="24"/>
          <w:szCs w:val="24"/>
        </w:rPr>
      </w:pPr>
      <w:r w:rsidRPr="00355DF0">
        <w:rPr>
          <w:rFonts w:ascii="Arial" w:hAnsi="Arial" w:cs="Arial"/>
          <w:sz w:val="24"/>
          <w:szCs w:val="24"/>
        </w:rPr>
        <w:t>A number of professionals take an active role in planning the best support for a child with SEND. These will include:</w:t>
      </w:r>
    </w:p>
    <w:tbl>
      <w:tblPr>
        <w:tblStyle w:val="TableGrid"/>
        <w:tblW w:w="0" w:type="auto"/>
        <w:tblLook w:val="04A0" w:firstRow="1" w:lastRow="0" w:firstColumn="1" w:lastColumn="0" w:noHBand="0" w:noVBand="1"/>
      </w:tblPr>
      <w:tblGrid>
        <w:gridCol w:w="2480"/>
        <w:gridCol w:w="6762"/>
      </w:tblGrid>
      <w:tr w:rsidR="00BF4505" w:rsidRPr="00355DF0" w:rsidTr="00345544">
        <w:tc>
          <w:tcPr>
            <w:tcW w:w="2480" w:type="dxa"/>
          </w:tcPr>
          <w:p w:rsidR="00BF4505" w:rsidRPr="00355DF0" w:rsidRDefault="00BF4505" w:rsidP="003D1A5A">
            <w:pPr>
              <w:spacing w:line="276" w:lineRule="auto"/>
              <w:rPr>
                <w:rFonts w:ascii="Arial" w:hAnsi="Arial" w:cs="Arial"/>
                <w:b/>
                <w:sz w:val="24"/>
                <w:szCs w:val="24"/>
              </w:rPr>
            </w:pPr>
            <w:r w:rsidRPr="00355DF0">
              <w:rPr>
                <w:rFonts w:ascii="Arial" w:hAnsi="Arial" w:cs="Arial"/>
                <w:b/>
                <w:sz w:val="24"/>
                <w:szCs w:val="24"/>
              </w:rPr>
              <w:t>Governors</w:t>
            </w:r>
          </w:p>
        </w:tc>
        <w:tc>
          <w:tcPr>
            <w:tcW w:w="6762" w:type="dxa"/>
          </w:tcPr>
          <w:p w:rsidR="00BF4505" w:rsidRPr="008E2555" w:rsidRDefault="00345544" w:rsidP="003D1A5A">
            <w:pPr>
              <w:spacing w:line="240" w:lineRule="auto"/>
              <w:rPr>
                <w:rFonts w:ascii="Arial" w:hAnsi="Arial" w:cs="Arial"/>
                <w:b/>
                <w:sz w:val="24"/>
                <w:szCs w:val="24"/>
              </w:rPr>
            </w:pPr>
            <w:r>
              <w:rPr>
                <w:rFonts w:ascii="Arial" w:hAnsi="Arial" w:cs="Arial"/>
                <w:b/>
                <w:sz w:val="24"/>
                <w:szCs w:val="24"/>
              </w:rPr>
              <w:t xml:space="preserve">Carol Murray </w:t>
            </w:r>
            <w:r w:rsidR="00BF4505">
              <w:rPr>
                <w:rFonts w:ascii="Arial" w:hAnsi="Arial" w:cs="Arial"/>
                <w:sz w:val="24"/>
                <w:szCs w:val="24"/>
              </w:rPr>
              <w:t>is the named governor for SEN</w:t>
            </w:r>
            <w:r w:rsidR="00BF4505" w:rsidRPr="00355DF0">
              <w:rPr>
                <w:rFonts w:ascii="Arial" w:hAnsi="Arial" w:cs="Arial"/>
                <w:sz w:val="24"/>
                <w:szCs w:val="24"/>
              </w:rPr>
              <w:t xml:space="preserve">. </w:t>
            </w:r>
          </w:p>
          <w:p w:rsidR="00BF4505" w:rsidRPr="00460585" w:rsidRDefault="00BF4505" w:rsidP="003D1A5A">
            <w:pPr>
              <w:pStyle w:val="ListParagraph"/>
              <w:numPr>
                <w:ilvl w:val="0"/>
                <w:numId w:val="6"/>
              </w:numPr>
              <w:spacing w:after="0" w:line="240" w:lineRule="auto"/>
              <w:rPr>
                <w:rFonts w:ascii="Arial" w:hAnsi="Arial" w:cs="Arial"/>
                <w:sz w:val="22"/>
                <w:szCs w:val="22"/>
              </w:rPr>
            </w:pPr>
            <w:r w:rsidRPr="00460585">
              <w:rPr>
                <w:rFonts w:ascii="Arial" w:hAnsi="Arial" w:cs="Arial"/>
                <w:sz w:val="22"/>
                <w:szCs w:val="22"/>
              </w:rPr>
              <w:t>Fully involved in developing, monitoring and reviewing our schools’ SEN policy.</w:t>
            </w:r>
          </w:p>
          <w:p w:rsidR="00BF4505" w:rsidRPr="00460585" w:rsidRDefault="00BF4505" w:rsidP="003D1A5A">
            <w:pPr>
              <w:pStyle w:val="ListParagraph"/>
              <w:numPr>
                <w:ilvl w:val="0"/>
                <w:numId w:val="6"/>
              </w:numPr>
              <w:spacing w:after="0" w:line="240" w:lineRule="auto"/>
              <w:rPr>
                <w:rFonts w:ascii="Arial" w:hAnsi="Arial" w:cs="Arial"/>
                <w:sz w:val="22"/>
                <w:szCs w:val="22"/>
              </w:rPr>
            </w:pPr>
            <w:r w:rsidRPr="00460585">
              <w:rPr>
                <w:rFonts w:ascii="Arial" w:hAnsi="Arial" w:cs="Arial"/>
                <w:sz w:val="22"/>
                <w:szCs w:val="22"/>
              </w:rPr>
              <w:t>Up-to-date and knowledgeable about our schools SEN provision, including how funding, equipment and personnel resources are deployed.</w:t>
            </w:r>
          </w:p>
          <w:p w:rsidR="00BF4505" w:rsidRPr="00460585" w:rsidRDefault="00BF4505" w:rsidP="003D1A5A">
            <w:pPr>
              <w:pStyle w:val="ListParagraph"/>
              <w:numPr>
                <w:ilvl w:val="0"/>
                <w:numId w:val="6"/>
              </w:numPr>
              <w:spacing w:after="0" w:line="240" w:lineRule="auto"/>
              <w:rPr>
                <w:rFonts w:ascii="Arial" w:hAnsi="Arial" w:cs="Arial"/>
                <w:sz w:val="22"/>
                <w:szCs w:val="22"/>
              </w:rPr>
            </w:pPr>
            <w:r w:rsidRPr="00460585">
              <w:rPr>
                <w:rFonts w:ascii="Arial" w:hAnsi="Arial" w:cs="Arial"/>
                <w:sz w:val="22"/>
                <w:szCs w:val="22"/>
              </w:rPr>
              <w:t>Ensures that SEN provision is an integra</w:t>
            </w:r>
            <w:r w:rsidR="00345544">
              <w:rPr>
                <w:rFonts w:ascii="Arial" w:hAnsi="Arial" w:cs="Arial"/>
                <w:sz w:val="22"/>
                <w:szCs w:val="22"/>
              </w:rPr>
              <w:t xml:space="preserve">l part of the School </w:t>
            </w:r>
            <w:proofErr w:type="gramStart"/>
            <w:r w:rsidR="00345544">
              <w:rPr>
                <w:rFonts w:ascii="Arial" w:hAnsi="Arial" w:cs="Arial"/>
                <w:sz w:val="22"/>
                <w:szCs w:val="22"/>
              </w:rPr>
              <w:t>Learning  Plan</w:t>
            </w:r>
            <w:proofErr w:type="gramEnd"/>
            <w:r w:rsidR="00345544">
              <w:rPr>
                <w:rFonts w:ascii="Arial" w:hAnsi="Arial" w:cs="Arial"/>
                <w:sz w:val="22"/>
                <w:szCs w:val="22"/>
              </w:rPr>
              <w:t xml:space="preserve"> (SL</w:t>
            </w:r>
            <w:r w:rsidRPr="00460585">
              <w:rPr>
                <w:rFonts w:ascii="Arial" w:hAnsi="Arial" w:cs="Arial"/>
                <w:sz w:val="22"/>
                <w:szCs w:val="22"/>
              </w:rPr>
              <w:t>P).</w:t>
            </w:r>
          </w:p>
          <w:p w:rsidR="00BF4505" w:rsidRPr="00460585" w:rsidRDefault="00BF4505" w:rsidP="003D1A5A">
            <w:pPr>
              <w:pStyle w:val="ListParagraph"/>
              <w:numPr>
                <w:ilvl w:val="0"/>
                <w:numId w:val="6"/>
              </w:numPr>
              <w:spacing w:after="0" w:line="240" w:lineRule="auto"/>
              <w:rPr>
                <w:rFonts w:ascii="Arial" w:hAnsi="Arial" w:cs="Arial"/>
                <w:sz w:val="22"/>
                <w:szCs w:val="22"/>
              </w:rPr>
            </w:pPr>
            <w:r w:rsidRPr="00460585">
              <w:rPr>
                <w:rFonts w:ascii="Arial" w:hAnsi="Arial" w:cs="Arial"/>
                <w:sz w:val="22"/>
                <w:szCs w:val="22"/>
              </w:rPr>
              <w:t>Ensures the quality of SEN provision is continually monitored.</w:t>
            </w:r>
          </w:p>
          <w:p w:rsidR="00BF4505" w:rsidRPr="00460585" w:rsidRDefault="00BF4505" w:rsidP="003D1A5A">
            <w:pPr>
              <w:pStyle w:val="ListParagraph"/>
              <w:numPr>
                <w:ilvl w:val="0"/>
                <w:numId w:val="6"/>
              </w:numPr>
              <w:spacing w:after="0" w:line="240" w:lineRule="auto"/>
              <w:rPr>
                <w:rFonts w:ascii="Arial" w:hAnsi="Arial" w:cs="Arial"/>
                <w:sz w:val="22"/>
                <w:szCs w:val="22"/>
              </w:rPr>
            </w:pPr>
            <w:r w:rsidRPr="00460585">
              <w:rPr>
                <w:rFonts w:ascii="Arial" w:hAnsi="Arial" w:cs="Arial"/>
                <w:sz w:val="22"/>
                <w:szCs w:val="22"/>
              </w:rPr>
              <w:t>Regularly meets with SEN</w:t>
            </w:r>
            <w:r w:rsidR="0006289A">
              <w:rPr>
                <w:rFonts w:ascii="Arial" w:hAnsi="Arial" w:cs="Arial"/>
                <w:sz w:val="22"/>
                <w:szCs w:val="22"/>
              </w:rPr>
              <w:t>CO</w:t>
            </w:r>
          </w:p>
          <w:p w:rsidR="00BF4505" w:rsidRPr="00355DF0" w:rsidRDefault="00BF4505" w:rsidP="003D1A5A">
            <w:pPr>
              <w:pStyle w:val="ListParagraph"/>
              <w:numPr>
                <w:ilvl w:val="0"/>
                <w:numId w:val="6"/>
              </w:numPr>
              <w:spacing w:after="0" w:line="240" w:lineRule="auto"/>
              <w:rPr>
                <w:rFonts w:ascii="Arial" w:hAnsi="Arial" w:cs="Arial"/>
                <w:b/>
                <w:sz w:val="24"/>
                <w:szCs w:val="24"/>
              </w:rPr>
            </w:pPr>
            <w:r w:rsidRPr="00460585">
              <w:rPr>
                <w:rFonts w:ascii="Arial" w:hAnsi="Arial" w:cs="Arial"/>
                <w:sz w:val="22"/>
                <w:szCs w:val="22"/>
              </w:rPr>
              <w:t>Regularly observes SEN interventions and provision in school.</w:t>
            </w:r>
          </w:p>
        </w:tc>
      </w:tr>
      <w:tr w:rsidR="00BF4505" w:rsidRPr="00355DF0" w:rsidTr="003D1A5A">
        <w:tc>
          <w:tcPr>
            <w:tcW w:w="2643" w:type="dxa"/>
          </w:tcPr>
          <w:p w:rsidR="00BF4505" w:rsidRDefault="00811075" w:rsidP="003D1A5A">
            <w:pPr>
              <w:spacing w:line="276" w:lineRule="auto"/>
              <w:rPr>
                <w:rFonts w:ascii="Arial" w:hAnsi="Arial" w:cs="Arial"/>
                <w:b/>
                <w:sz w:val="24"/>
                <w:szCs w:val="24"/>
              </w:rPr>
            </w:pPr>
            <w:r>
              <w:rPr>
                <w:rFonts w:ascii="Arial" w:hAnsi="Arial" w:cs="Arial"/>
                <w:b/>
                <w:sz w:val="24"/>
                <w:szCs w:val="24"/>
              </w:rPr>
              <w:t>Co-H</w:t>
            </w:r>
            <w:bookmarkStart w:id="0" w:name="_GoBack"/>
            <w:bookmarkEnd w:id="0"/>
            <w:r w:rsidR="00BF4505" w:rsidRPr="00355DF0">
              <w:rPr>
                <w:rFonts w:ascii="Arial" w:hAnsi="Arial" w:cs="Arial"/>
                <w:b/>
                <w:sz w:val="24"/>
                <w:szCs w:val="24"/>
              </w:rPr>
              <w:t>ead Teacher</w:t>
            </w:r>
          </w:p>
          <w:p w:rsidR="00345544" w:rsidRPr="00355DF0" w:rsidRDefault="00345544" w:rsidP="003D1A5A">
            <w:pPr>
              <w:spacing w:line="276" w:lineRule="auto"/>
              <w:rPr>
                <w:rFonts w:ascii="Arial" w:hAnsi="Arial" w:cs="Arial"/>
                <w:b/>
                <w:sz w:val="24"/>
                <w:szCs w:val="24"/>
              </w:rPr>
            </w:pPr>
            <w:proofErr w:type="spellStart"/>
            <w:r>
              <w:rPr>
                <w:rFonts w:ascii="Arial" w:hAnsi="Arial" w:cs="Arial"/>
                <w:b/>
                <w:sz w:val="24"/>
                <w:szCs w:val="24"/>
              </w:rPr>
              <w:t>SENDCo</w:t>
            </w:r>
            <w:proofErr w:type="spellEnd"/>
          </w:p>
        </w:tc>
        <w:tc>
          <w:tcPr>
            <w:tcW w:w="7813" w:type="dxa"/>
          </w:tcPr>
          <w:p w:rsidR="00BF4505" w:rsidRPr="00355DF0" w:rsidRDefault="00345544" w:rsidP="003D1A5A">
            <w:pPr>
              <w:spacing w:line="240" w:lineRule="auto"/>
              <w:rPr>
                <w:rFonts w:ascii="Arial" w:hAnsi="Arial" w:cs="Arial"/>
                <w:b/>
                <w:sz w:val="24"/>
                <w:szCs w:val="24"/>
              </w:rPr>
            </w:pPr>
            <w:r>
              <w:rPr>
                <w:rFonts w:ascii="Arial" w:hAnsi="Arial" w:cs="Arial"/>
                <w:b/>
                <w:sz w:val="24"/>
                <w:szCs w:val="24"/>
              </w:rPr>
              <w:t xml:space="preserve">Mrs Justine </w:t>
            </w:r>
            <w:proofErr w:type="spellStart"/>
            <w:r>
              <w:rPr>
                <w:rFonts w:ascii="Arial" w:hAnsi="Arial" w:cs="Arial"/>
                <w:b/>
                <w:sz w:val="24"/>
                <w:szCs w:val="24"/>
              </w:rPr>
              <w:t>Mitchener</w:t>
            </w:r>
            <w:proofErr w:type="spellEnd"/>
            <w:r>
              <w:rPr>
                <w:rFonts w:ascii="Arial" w:hAnsi="Arial" w:cs="Arial"/>
                <w:b/>
                <w:sz w:val="24"/>
                <w:szCs w:val="24"/>
              </w:rPr>
              <w:t xml:space="preserve"> </w:t>
            </w:r>
          </w:p>
          <w:p w:rsidR="00BF4505" w:rsidRPr="00460585" w:rsidRDefault="00BF4505" w:rsidP="00345544">
            <w:pPr>
              <w:pStyle w:val="ListParagraph"/>
              <w:numPr>
                <w:ilvl w:val="0"/>
                <w:numId w:val="7"/>
              </w:numPr>
              <w:spacing w:after="0" w:line="240" w:lineRule="auto"/>
              <w:rPr>
                <w:rFonts w:ascii="Arial" w:hAnsi="Arial" w:cs="Arial"/>
                <w:sz w:val="22"/>
                <w:szCs w:val="22"/>
              </w:rPr>
            </w:pPr>
            <w:r w:rsidRPr="00460585">
              <w:rPr>
                <w:rFonts w:ascii="Arial" w:hAnsi="Arial" w:cs="Arial"/>
                <w:sz w:val="22"/>
                <w:szCs w:val="22"/>
              </w:rPr>
              <w:t>Overall responsibility for approval of SEN provision.</w:t>
            </w:r>
          </w:p>
          <w:p w:rsidR="00BF4505" w:rsidRPr="00460585" w:rsidRDefault="00BF4505" w:rsidP="00345544">
            <w:pPr>
              <w:pStyle w:val="ListParagraph"/>
              <w:numPr>
                <w:ilvl w:val="0"/>
                <w:numId w:val="7"/>
              </w:numPr>
              <w:spacing w:after="0" w:line="240" w:lineRule="auto"/>
              <w:rPr>
                <w:rFonts w:ascii="Arial" w:hAnsi="Arial" w:cs="Arial"/>
                <w:sz w:val="22"/>
                <w:szCs w:val="22"/>
              </w:rPr>
            </w:pPr>
            <w:r w:rsidRPr="00460585">
              <w:rPr>
                <w:rFonts w:ascii="Arial" w:hAnsi="Arial" w:cs="Arial"/>
                <w:sz w:val="22"/>
                <w:szCs w:val="22"/>
              </w:rPr>
              <w:t>Leads Annual Review</w:t>
            </w:r>
            <w:r w:rsidR="00345544">
              <w:rPr>
                <w:rFonts w:ascii="Arial" w:hAnsi="Arial" w:cs="Arial"/>
                <w:sz w:val="22"/>
                <w:szCs w:val="22"/>
              </w:rPr>
              <w:t>s for children with an EHCP</w:t>
            </w:r>
          </w:p>
          <w:p w:rsidR="00BF4505" w:rsidRPr="00460585" w:rsidRDefault="00BF4505" w:rsidP="00345544">
            <w:pPr>
              <w:pStyle w:val="ListParagraph"/>
              <w:numPr>
                <w:ilvl w:val="0"/>
                <w:numId w:val="7"/>
              </w:numPr>
              <w:spacing w:after="0" w:line="240" w:lineRule="auto"/>
              <w:rPr>
                <w:rFonts w:ascii="Arial" w:hAnsi="Arial" w:cs="Arial"/>
                <w:b/>
                <w:sz w:val="24"/>
                <w:szCs w:val="24"/>
              </w:rPr>
            </w:pPr>
            <w:r w:rsidRPr="00460585">
              <w:rPr>
                <w:rFonts w:ascii="Arial" w:hAnsi="Arial" w:cs="Arial"/>
                <w:sz w:val="22"/>
                <w:szCs w:val="22"/>
              </w:rPr>
              <w:t>Sets budget for SEN provision.</w:t>
            </w:r>
          </w:p>
          <w:p w:rsidR="00BF4505" w:rsidRPr="00460585" w:rsidRDefault="00BF4505" w:rsidP="00345544">
            <w:pPr>
              <w:pStyle w:val="ListParagraph"/>
              <w:numPr>
                <w:ilvl w:val="0"/>
                <w:numId w:val="7"/>
              </w:numPr>
              <w:spacing w:after="0" w:line="240" w:lineRule="auto"/>
              <w:rPr>
                <w:rFonts w:ascii="Arial" w:hAnsi="Arial" w:cs="Arial"/>
                <w:b/>
                <w:sz w:val="24"/>
                <w:szCs w:val="24"/>
              </w:rPr>
            </w:pPr>
            <w:r>
              <w:rPr>
                <w:rFonts w:ascii="Arial" w:hAnsi="Arial" w:cs="Arial"/>
                <w:sz w:val="22"/>
                <w:szCs w:val="22"/>
              </w:rPr>
              <w:t>Safeguarding/Child Protection Officer</w:t>
            </w:r>
          </w:p>
          <w:p w:rsidR="00BF4505" w:rsidRPr="00671376" w:rsidRDefault="00BF4505" w:rsidP="00345544">
            <w:pPr>
              <w:pStyle w:val="ListParagraph"/>
              <w:numPr>
                <w:ilvl w:val="0"/>
                <w:numId w:val="7"/>
              </w:numPr>
              <w:spacing w:after="0" w:line="240" w:lineRule="auto"/>
              <w:rPr>
                <w:rFonts w:ascii="Arial" w:hAnsi="Arial" w:cs="Arial"/>
                <w:b/>
                <w:sz w:val="24"/>
                <w:szCs w:val="24"/>
              </w:rPr>
            </w:pPr>
            <w:r>
              <w:rPr>
                <w:rFonts w:ascii="Arial" w:hAnsi="Arial" w:cs="Arial"/>
                <w:sz w:val="22"/>
                <w:szCs w:val="22"/>
              </w:rPr>
              <w:t>Manages Pupil Premium Grant and Looked after Child funding</w:t>
            </w:r>
          </w:p>
          <w:p w:rsidR="00BF4505" w:rsidRPr="00345544" w:rsidRDefault="00BF4505" w:rsidP="00345544">
            <w:pPr>
              <w:pStyle w:val="ListParagraph"/>
              <w:numPr>
                <w:ilvl w:val="0"/>
                <w:numId w:val="7"/>
              </w:numPr>
              <w:spacing w:after="0" w:line="240" w:lineRule="auto"/>
              <w:rPr>
                <w:rFonts w:ascii="Arial" w:hAnsi="Arial" w:cs="Arial"/>
                <w:b/>
                <w:sz w:val="24"/>
                <w:szCs w:val="24"/>
              </w:rPr>
            </w:pPr>
            <w:r>
              <w:rPr>
                <w:rFonts w:ascii="Arial" w:hAnsi="Arial" w:cs="Arial"/>
                <w:sz w:val="22"/>
                <w:szCs w:val="22"/>
              </w:rPr>
              <w:t>Manages meeting the medical needs of pupils</w:t>
            </w:r>
          </w:p>
          <w:p w:rsidR="00345544" w:rsidRPr="00460585" w:rsidRDefault="00345544" w:rsidP="00345544">
            <w:pPr>
              <w:pStyle w:val="ListParagraph"/>
              <w:numPr>
                <w:ilvl w:val="0"/>
                <w:numId w:val="7"/>
              </w:numPr>
              <w:spacing w:after="0" w:line="240" w:lineRule="auto"/>
              <w:rPr>
                <w:rFonts w:ascii="Arial" w:hAnsi="Arial" w:cs="Arial"/>
                <w:sz w:val="22"/>
                <w:szCs w:val="22"/>
              </w:rPr>
            </w:pPr>
            <w:r w:rsidRPr="00460585">
              <w:rPr>
                <w:rFonts w:ascii="Arial" w:hAnsi="Arial" w:cs="Arial"/>
                <w:sz w:val="22"/>
                <w:szCs w:val="22"/>
              </w:rPr>
              <w:t xml:space="preserve">Termly meetings with all relevant external professionals. </w:t>
            </w:r>
          </w:p>
          <w:p w:rsidR="00345544" w:rsidRPr="00460585" w:rsidRDefault="00345544" w:rsidP="00345544">
            <w:pPr>
              <w:pStyle w:val="ListParagraph"/>
              <w:numPr>
                <w:ilvl w:val="0"/>
                <w:numId w:val="7"/>
              </w:numPr>
              <w:spacing w:after="0" w:line="240" w:lineRule="auto"/>
              <w:rPr>
                <w:rFonts w:ascii="Arial" w:hAnsi="Arial" w:cs="Arial"/>
                <w:sz w:val="22"/>
                <w:szCs w:val="22"/>
              </w:rPr>
            </w:pPr>
            <w:r w:rsidRPr="00460585">
              <w:rPr>
                <w:rFonts w:ascii="Arial" w:hAnsi="Arial" w:cs="Arial"/>
                <w:sz w:val="22"/>
                <w:szCs w:val="22"/>
              </w:rPr>
              <w:t>Organising one off assessments with outside agencies.</w:t>
            </w:r>
          </w:p>
          <w:p w:rsidR="00345544" w:rsidRPr="00460585" w:rsidRDefault="00345544" w:rsidP="00345544">
            <w:pPr>
              <w:pStyle w:val="ListParagraph"/>
              <w:numPr>
                <w:ilvl w:val="0"/>
                <w:numId w:val="7"/>
              </w:numPr>
              <w:spacing w:after="0" w:line="240" w:lineRule="auto"/>
              <w:rPr>
                <w:rFonts w:ascii="Arial" w:hAnsi="Arial" w:cs="Arial"/>
                <w:sz w:val="22"/>
                <w:szCs w:val="22"/>
              </w:rPr>
            </w:pPr>
            <w:r w:rsidRPr="00460585">
              <w:rPr>
                <w:rFonts w:ascii="Arial" w:hAnsi="Arial" w:cs="Arial"/>
                <w:sz w:val="22"/>
                <w:szCs w:val="22"/>
              </w:rPr>
              <w:t>Managing and monitoring the SEN budget</w:t>
            </w:r>
          </w:p>
          <w:p w:rsidR="00345544" w:rsidRPr="00460585" w:rsidRDefault="00345544" w:rsidP="00345544">
            <w:pPr>
              <w:pStyle w:val="ListParagraph"/>
              <w:numPr>
                <w:ilvl w:val="0"/>
                <w:numId w:val="7"/>
              </w:numPr>
              <w:spacing w:after="0" w:line="240" w:lineRule="auto"/>
              <w:rPr>
                <w:rFonts w:ascii="Arial" w:hAnsi="Arial" w:cs="Arial"/>
                <w:sz w:val="22"/>
                <w:szCs w:val="22"/>
              </w:rPr>
            </w:pPr>
            <w:r w:rsidRPr="00460585">
              <w:rPr>
                <w:rFonts w:ascii="Arial" w:hAnsi="Arial" w:cs="Arial"/>
                <w:sz w:val="22"/>
                <w:szCs w:val="22"/>
              </w:rPr>
              <w:t xml:space="preserve">Organising, attending and on occasion leading Annual Reviews. </w:t>
            </w:r>
          </w:p>
          <w:p w:rsidR="00345544" w:rsidRPr="00460585" w:rsidRDefault="00345544" w:rsidP="00345544">
            <w:pPr>
              <w:pStyle w:val="ListParagraph"/>
              <w:numPr>
                <w:ilvl w:val="0"/>
                <w:numId w:val="7"/>
              </w:numPr>
              <w:spacing w:after="0" w:line="240" w:lineRule="auto"/>
              <w:rPr>
                <w:rFonts w:ascii="Arial" w:hAnsi="Arial" w:cs="Arial"/>
                <w:sz w:val="22"/>
                <w:szCs w:val="22"/>
              </w:rPr>
            </w:pPr>
            <w:r w:rsidRPr="00460585">
              <w:rPr>
                <w:rFonts w:ascii="Arial" w:hAnsi="Arial" w:cs="Arial"/>
                <w:sz w:val="22"/>
                <w:szCs w:val="22"/>
              </w:rPr>
              <w:t xml:space="preserve">Organising and attending Multi Professional Meetings. </w:t>
            </w:r>
          </w:p>
          <w:p w:rsidR="00345544" w:rsidRPr="00460585" w:rsidRDefault="00345544" w:rsidP="00345544">
            <w:pPr>
              <w:pStyle w:val="ListParagraph"/>
              <w:numPr>
                <w:ilvl w:val="0"/>
                <w:numId w:val="7"/>
              </w:numPr>
              <w:spacing w:after="0" w:line="240" w:lineRule="auto"/>
              <w:rPr>
                <w:rFonts w:ascii="Arial" w:hAnsi="Arial" w:cs="Arial"/>
                <w:sz w:val="22"/>
                <w:szCs w:val="22"/>
              </w:rPr>
            </w:pPr>
            <w:r w:rsidRPr="00460585">
              <w:rPr>
                <w:rFonts w:ascii="Arial" w:hAnsi="Arial" w:cs="Arial"/>
                <w:sz w:val="22"/>
                <w:szCs w:val="22"/>
              </w:rPr>
              <w:t>Attending, organising or leading staff SEN training.</w:t>
            </w:r>
          </w:p>
          <w:p w:rsidR="00345544" w:rsidRPr="00460585" w:rsidRDefault="00345544" w:rsidP="00345544">
            <w:pPr>
              <w:pStyle w:val="ListParagraph"/>
              <w:numPr>
                <w:ilvl w:val="0"/>
                <w:numId w:val="7"/>
              </w:numPr>
              <w:spacing w:after="0" w:line="240" w:lineRule="auto"/>
              <w:rPr>
                <w:rFonts w:ascii="Arial" w:hAnsi="Arial" w:cs="Arial"/>
                <w:sz w:val="22"/>
                <w:szCs w:val="22"/>
              </w:rPr>
            </w:pPr>
            <w:r w:rsidRPr="00460585">
              <w:rPr>
                <w:rFonts w:ascii="Arial" w:hAnsi="Arial" w:cs="Arial"/>
                <w:sz w:val="22"/>
                <w:szCs w:val="22"/>
              </w:rPr>
              <w:t>Monitoring Individual Provision Maps on a termly basis.</w:t>
            </w:r>
          </w:p>
          <w:p w:rsidR="00345544" w:rsidRPr="00460585" w:rsidRDefault="00345544" w:rsidP="00345544">
            <w:pPr>
              <w:pStyle w:val="ListParagraph"/>
              <w:numPr>
                <w:ilvl w:val="0"/>
                <w:numId w:val="7"/>
              </w:numPr>
              <w:spacing w:after="0" w:line="240" w:lineRule="auto"/>
              <w:rPr>
                <w:rFonts w:ascii="Arial" w:hAnsi="Arial" w:cs="Arial"/>
                <w:sz w:val="22"/>
                <w:szCs w:val="22"/>
              </w:rPr>
            </w:pPr>
            <w:r w:rsidRPr="00460585">
              <w:rPr>
                <w:rFonts w:ascii="Arial" w:hAnsi="Arial" w:cs="Arial"/>
                <w:sz w:val="22"/>
                <w:szCs w:val="22"/>
              </w:rPr>
              <w:t>Monitoring and reviewing Whole Class Provision Maps on a termly basis with class teachers.</w:t>
            </w:r>
          </w:p>
          <w:p w:rsidR="00345544" w:rsidRPr="00460585" w:rsidRDefault="00345544" w:rsidP="00345544">
            <w:pPr>
              <w:pStyle w:val="ListParagraph"/>
              <w:numPr>
                <w:ilvl w:val="0"/>
                <w:numId w:val="7"/>
              </w:numPr>
              <w:spacing w:after="0" w:line="240" w:lineRule="auto"/>
              <w:rPr>
                <w:rFonts w:ascii="Arial" w:hAnsi="Arial" w:cs="Arial"/>
                <w:sz w:val="22"/>
                <w:szCs w:val="22"/>
              </w:rPr>
            </w:pPr>
            <w:r w:rsidRPr="00460585">
              <w:rPr>
                <w:rFonts w:ascii="Arial" w:hAnsi="Arial" w:cs="Arial"/>
                <w:sz w:val="22"/>
                <w:szCs w:val="22"/>
              </w:rPr>
              <w:t>Monitoring tracking of provision.</w:t>
            </w:r>
          </w:p>
          <w:p w:rsidR="00345544" w:rsidRPr="00460585" w:rsidRDefault="00345544" w:rsidP="00345544">
            <w:pPr>
              <w:pStyle w:val="ListParagraph"/>
              <w:numPr>
                <w:ilvl w:val="0"/>
                <w:numId w:val="7"/>
              </w:numPr>
              <w:spacing w:after="0" w:line="240" w:lineRule="auto"/>
              <w:rPr>
                <w:rFonts w:ascii="Arial" w:hAnsi="Arial" w:cs="Arial"/>
                <w:sz w:val="22"/>
                <w:szCs w:val="22"/>
              </w:rPr>
            </w:pPr>
            <w:r w:rsidRPr="00460585">
              <w:rPr>
                <w:rFonts w:ascii="Arial" w:hAnsi="Arial" w:cs="Arial"/>
                <w:sz w:val="22"/>
                <w:szCs w:val="22"/>
              </w:rPr>
              <w:t>Monitoring tracking of children’s progress.</w:t>
            </w:r>
          </w:p>
          <w:p w:rsidR="00345544" w:rsidRPr="00460585" w:rsidRDefault="00345544" w:rsidP="00345544">
            <w:pPr>
              <w:pStyle w:val="ListParagraph"/>
              <w:numPr>
                <w:ilvl w:val="0"/>
                <w:numId w:val="7"/>
              </w:numPr>
              <w:spacing w:after="0" w:line="240" w:lineRule="auto"/>
              <w:rPr>
                <w:rFonts w:ascii="Arial" w:hAnsi="Arial" w:cs="Arial"/>
                <w:sz w:val="22"/>
                <w:szCs w:val="22"/>
              </w:rPr>
            </w:pPr>
            <w:r w:rsidRPr="00460585">
              <w:rPr>
                <w:rFonts w:ascii="Arial" w:hAnsi="Arial" w:cs="Arial"/>
                <w:sz w:val="22"/>
                <w:szCs w:val="22"/>
              </w:rPr>
              <w:t xml:space="preserve">Analysing attainment of pupils with SEN. </w:t>
            </w:r>
          </w:p>
          <w:p w:rsidR="00345544" w:rsidRPr="00355DF0" w:rsidRDefault="00345544" w:rsidP="00345544">
            <w:pPr>
              <w:pStyle w:val="ListParagraph"/>
              <w:numPr>
                <w:ilvl w:val="0"/>
                <w:numId w:val="7"/>
              </w:numPr>
              <w:spacing w:after="0" w:line="240" w:lineRule="auto"/>
              <w:rPr>
                <w:rFonts w:ascii="Arial" w:hAnsi="Arial" w:cs="Arial"/>
                <w:b/>
                <w:sz w:val="24"/>
                <w:szCs w:val="24"/>
              </w:rPr>
            </w:pPr>
            <w:r w:rsidRPr="00460585">
              <w:rPr>
                <w:rFonts w:ascii="Arial" w:hAnsi="Arial" w:cs="Arial"/>
                <w:sz w:val="22"/>
                <w:szCs w:val="22"/>
              </w:rPr>
              <w:t>Writing reports and policies for staff and governors.</w:t>
            </w:r>
          </w:p>
        </w:tc>
      </w:tr>
      <w:tr w:rsidR="00BF4505" w:rsidRPr="00355DF0" w:rsidTr="003D1A5A">
        <w:tc>
          <w:tcPr>
            <w:tcW w:w="2643" w:type="dxa"/>
          </w:tcPr>
          <w:p w:rsidR="00BF4505" w:rsidRPr="00355DF0" w:rsidRDefault="00BF4505" w:rsidP="003D1A5A">
            <w:pPr>
              <w:spacing w:line="276" w:lineRule="auto"/>
              <w:rPr>
                <w:rFonts w:ascii="Arial" w:hAnsi="Arial" w:cs="Arial"/>
                <w:b/>
                <w:sz w:val="24"/>
                <w:szCs w:val="24"/>
              </w:rPr>
            </w:pPr>
            <w:r w:rsidRPr="00355DF0">
              <w:rPr>
                <w:rFonts w:ascii="Arial" w:hAnsi="Arial" w:cs="Arial"/>
                <w:b/>
                <w:sz w:val="24"/>
                <w:szCs w:val="24"/>
              </w:rPr>
              <w:lastRenderedPageBreak/>
              <w:t>Class Teacher</w:t>
            </w:r>
          </w:p>
        </w:tc>
        <w:tc>
          <w:tcPr>
            <w:tcW w:w="7813" w:type="dxa"/>
          </w:tcPr>
          <w:p w:rsidR="00BF4505" w:rsidRPr="00460585" w:rsidRDefault="00BF4505" w:rsidP="003D1A5A">
            <w:pPr>
              <w:pStyle w:val="ListParagraph"/>
              <w:numPr>
                <w:ilvl w:val="0"/>
                <w:numId w:val="8"/>
              </w:numPr>
              <w:spacing w:after="0" w:line="240" w:lineRule="auto"/>
              <w:rPr>
                <w:rFonts w:ascii="Arial" w:hAnsi="Arial" w:cs="Arial"/>
                <w:sz w:val="22"/>
                <w:szCs w:val="22"/>
              </w:rPr>
            </w:pPr>
            <w:r w:rsidRPr="00460585">
              <w:rPr>
                <w:rFonts w:ascii="Arial" w:hAnsi="Arial" w:cs="Arial"/>
                <w:sz w:val="22"/>
                <w:szCs w:val="22"/>
              </w:rPr>
              <w:t>Ensuring Quality First Teaching takes place.</w:t>
            </w:r>
          </w:p>
          <w:p w:rsidR="00BF4505" w:rsidRPr="00460585" w:rsidRDefault="00BF4505" w:rsidP="003D1A5A">
            <w:pPr>
              <w:pStyle w:val="ListParagraph"/>
              <w:numPr>
                <w:ilvl w:val="0"/>
                <w:numId w:val="8"/>
              </w:numPr>
              <w:spacing w:after="0" w:line="240" w:lineRule="auto"/>
              <w:rPr>
                <w:rFonts w:ascii="Arial" w:hAnsi="Arial" w:cs="Arial"/>
                <w:sz w:val="22"/>
                <w:szCs w:val="22"/>
              </w:rPr>
            </w:pPr>
            <w:r w:rsidRPr="00460585">
              <w:rPr>
                <w:rFonts w:ascii="Arial" w:hAnsi="Arial" w:cs="Arial"/>
                <w:sz w:val="22"/>
                <w:szCs w:val="22"/>
              </w:rPr>
              <w:t>Ensuring early identification and informing SEN</w:t>
            </w:r>
            <w:r w:rsidR="0006289A">
              <w:rPr>
                <w:rFonts w:ascii="Arial" w:hAnsi="Arial" w:cs="Arial"/>
                <w:sz w:val="22"/>
                <w:szCs w:val="22"/>
              </w:rPr>
              <w:t>CO</w:t>
            </w:r>
            <w:r w:rsidRPr="00460585">
              <w:rPr>
                <w:rFonts w:ascii="Arial" w:hAnsi="Arial" w:cs="Arial"/>
                <w:sz w:val="22"/>
                <w:szCs w:val="22"/>
              </w:rPr>
              <w:t>.</w:t>
            </w:r>
          </w:p>
          <w:p w:rsidR="00BF4505" w:rsidRPr="00460585" w:rsidRDefault="00BF4505" w:rsidP="003D1A5A">
            <w:pPr>
              <w:pStyle w:val="ListParagraph"/>
              <w:numPr>
                <w:ilvl w:val="0"/>
                <w:numId w:val="8"/>
              </w:numPr>
              <w:spacing w:after="0" w:line="240" w:lineRule="auto"/>
              <w:rPr>
                <w:rFonts w:ascii="Arial" w:hAnsi="Arial" w:cs="Arial"/>
                <w:sz w:val="22"/>
                <w:szCs w:val="22"/>
              </w:rPr>
            </w:pPr>
            <w:r w:rsidRPr="00460585">
              <w:rPr>
                <w:rFonts w:ascii="Arial" w:hAnsi="Arial" w:cs="Arial"/>
                <w:sz w:val="22"/>
                <w:szCs w:val="22"/>
              </w:rPr>
              <w:t>Providing and planning for interventions.</w:t>
            </w:r>
          </w:p>
          <w:p w:rsidR="00BF4505" w:rsidRPr="00460585" w:rsidRDefault="00BF4505" w:rsidP="003D1A5A">
            <w:pPr>
              <w:pStyle w:val="ListParagraph"/>
              <w:numPr>
                <w:ilvl w:val="0"/>
                <w:numId w:val="8"/>
              </w:numPr>
              <w:spacing w:after="0" w:line="240" w:lineRule="auto"/>
              <w:rPr>
                <w:rFonts w:ascii="Arial" w:hAnsi="Arial" w:cs="Arial"/>
                <w:sz w:val="22"/>
                <w:szCs w:val="22"/>
              </w:rPr>
            </w:pPr>
            <w:r w:rsidRPr="00460585">
              <w:rPr>
                <w:rFonts w:ascii="Arial" w:hAnsi="Arial" w:cs="Arial"/>
                <w:sz w:val="22"/>
                <w:szCs w:val="22"/>
              </w:rPr>
              <w:t>Working in partnership with parents.</w:t>
            </w:r>
          </w:p>
          <w:p w:rsidR="00BF4505" w:rsidRPr="00460585" w:rsidRDefault="00BF4505" w:rsidP="003D1A5A">
            <w:pPr>
              <w:pStyle w:val="ListParagraph"/>
              <w:numPr>
                <w:ilvl w:val="0"/>
                <w:numId w:val="8"/>
              </w:numPr>
              <w:spacing w:after="0" w:line="240" w:lineRule="auto"/>
              <w:rPr>
                <w:rFonts w:ascii="Arial" w:hAnsi="Arial" w:cs="Arial"/>
                <w:sz w:val="22"/>
                <w:szCs w:val="22"/>
              </w:rPr>
            </w:pPr>
            <w:r w:rsidRPr="00460585">
              <w:rPr>
                <w:rFonts w:ascii="Arial" w:hAnsi="Arial" w:cs="Arial"/>
                <w:sz w:val="22"/>
                <w:szCs w:val="22"/>
              </w:rPr>
              <w:t>Writing and reviewing Individual Provision Maps (IPM)</w:t>
            </w:r>
            <w:r w:rsidR="00345544">
              <w:rPr>
                <w:rFonts w:ascii="Arial" w:hAnsi="Arial" w:cs="Arial"/>
                <w:sz w:val="22"/>
                <w:szCs w:val="22"/>
              </w:rPr>
              <w:t xml:space="preserve"> 4</w:t>
            </w:r>
            <w:r w:rsidRPr="00460585">
              <w:rPr>
                <w:rFonts w:ascii="Arial" w:hAnsi="Arial" w:cs="Arial"/>
                <w:sz w:val="22"/>
                <w:szCs w:val="22"/>
              </w:rPr>
              <w:t>x yearly.</w:t>
            </w:r>
          </w:p>
          <w:p w:rsidR="00BF4505" w:rsidRPr="00460585" w:rsidRDefault="00BF4505" w:rsidP="003D1A5A">
            <w:pPr>
              <w:pStyle w:val="ListParagraph"/>
              <w:numPr>
                <w:ilvl w:val="0"/>
                <w:numId w:val="8"/>
              </w:numPr>
              <w:spacing w:after="0" w:line="240" w:lineRule="auto"/>
              <w:rPr>
                <w:rFonts w:ascii="Arial" w:hAnsi="Arial" w:cs="Arial"/>
                <w:sz w:val="22"/>
                <w:szCs w:val="22"/>
              </w:rPr>
            </w:pPr>
            <w:r w:rsidRPr="00460585">
              <w:rPr>
                <w:rFonts w:ascii="Arial" w:hAnsi="Arial" w:cs="Arial"/>
                <w:sz w:val="22"/>
                <w:szCs w:val="22"/>
              </w:rPr>
              <w:t>Writing Whole Class Provision Maps (WCPM) 3x yearly.</w:t>
            </w:r>
          </w:p>
          <w:p w:rsidR="00BF4505" w:rsidRPr="00460585" w:rsidRDefault="00BF4505" w:rsidP="003D1A5A">
            <w:pPr>
              <w:pStyle w:val="ListParagraph"/>
              <w:numPr>
                <w:ilvl w:val="0"/>
                <w:numId w:val="8"/>
              </w:numPr>
              <w:spacing w:after="0" w:line="240" w:lineRule="auto"/>
              <w:rPr>
                <w:rFonts w:ascii="Arial" w:hAnsi="Arial" w:cs="Arial"/>
                <w:sz w:val="22"/>
                <w:szCs w:val="22"/>
              </w:rPr>
            </w:pPr>
            <w:r w:rsidRPr="00460585">
              <w:rPr>
                <w:rFonts w:ascii="Arial" w:hAnsi="Arial" w:cs="Arial"/>
                <w:sz w:val="22"/>
                <w:szCs w:val="22"/>
              </w:rPr>
              <w:t>Evidencing progress</w:t>
            </w:r>
          </w:p>
        </w:tc>
      </w:tr>
      <w:tr w:rsidR="00BF4505" w:rsidRPr="00355DF0" w:rsidTr="00345544">
        <w:tc>
          <w:tcPr>
            <w:tcW w:w="2480" w:type="dxa"/>
          </w:tcPr>
          <w:p w:rsidR="00BF4505" w:rsidRPr="00355DF0" w:rsidRDefault="00BF4505" w:rsidP="003D1A5A">
            <w:pPr>
              <w:spacing w:line="276" w:lineRule="auto"/>
              <w:rPr>
                <w:rFonts w:ascii="Arial" w:hAnsi="Arial" w:cs="Arial"/>
                <w:b/>
                <w:sz w:val="24"/>
                <w:szCs w:val="24"/>
              </w:rPr>
            </w:pPr>
            <w:r w:rsidRPr="00355DF0">
              <w:rPr>
                <w:rFonts w:ascii="Arial" w:hAnsi="Arial" w:cs="Arial"/>
                <w:b/>
                <w:sz w:val="24"/>
                <w:szCs w:val="24"/>
              </w:rPr>
              <w:t>Teaching Assistants</w:t>
            </w:r>
          </w:p>
        </w:tc>
        <w:tc>
          <w:tcPr>
            <w:tcW w:w="6762" w:type="dxa"/>
          </w:tcPr>
          <w:p w:rsidR="00BF4505" w:rsidRPr="00460585" w:rsidRDefault="00BF4505" w:rsidP="003D1A5A">
            <w:pPr>
              <w:pStyle w:val="ListParagraph"/>
              <w:numPr>
                <w:ilvl w:val="0"/>
                <w:numId w:val="8"/>
              </w:numPr>
              <w:spacing w:after="0" w:line="240" w:lineRule="auto"/>
              <w:rPr>
                <w:rFonts w:ascii="Arial" w:hAnsi="Arial" w:cs="Arial"/>
                <w:sz w:val="22"/>
                <w:szCs w:val="22"/>
              </w:rPr>
            </w:pPr>
            <w:r w:rsidRPr="00460585">
              <w:rPr>
                <w:rFonts w:ascii="Arial" w:hAnsi="Arial" w:cs="Arial"/>
                <w:sz w:val="22"/>
                <w:szCs w:val="22"/>
              </w:rPr>
              <w:t>Providing high quality provision.</w:t>
            </w:r>
          </w:p>
          <w:p w:rsidR="00BF4505" w:rsidRPr="00460585" w:rsidRDefault="00BF4505" w:rsidP="003D1A5A">
            <w:pPr>
              <w:pStyle w:val="ListParagraph"/>
              <w:numPr>
                <w:ilvl w:val="0"/>
                <w:numId w:val="8"/>
              </w:numPr>
              <w:spacing w:after="0" w:line="240" w:lineRule="auto"/>
              <w:rPr>
                <w:rFonts w:ascii="Arial" w:hAnsi="Arial" w:cs="Arial"/>
                <w:sz w:val="22"/>
                <w:szCs w:val="22"/>
              </w:rPr>
            </w:pPr>
            <w:r w:rsidRPr="00460585">
              <w:rPr>
                <w:rFonts w:ascii="Arial" w:hAnsi="Arial" w:cs="Arial"/>
                <w:sz w:val="22"/>
                <w:szCs w:val="22"/>
              </w:rPr>
              <w:t>Tracking progress made in specific interventions and reporting back to class teacher and SEN</w:t>
            </w:r>
            <w:r w:rsidR="0006289A">
              <w:rPr>
                <w:rFonts w:ascii="Arial" w:hAnsi="Arial" w:cs="Arial"/>
                <w:sz w:val="22"/>
                <w:szCs w:val="22"/>
              </w:rPr>
              <w:t>CO</w:t>
            </w:r>
            <w:r w:rsidRPr="00460585">
              <w:rPr>
                <w:rFonts w:ascii="Arial" w:hAnsi="Arial" w:cs="Arial"/>
                <w:sz w:val="22"/>
                <w:szCs w:val="22"/>
              </w:rPr>
              <w:t>.</w:t>
            </w:r>
          </w:p>
          <w:p w:rsidR="00BF4505" w:rsidRPr="00460585" w:rsidRDefault="00BF4505" w:rsidP="003D1A5A">
            <w:pPr>
              <w:pStyle w:val="ListParagraph"/>
              <w:numPr>
                <w:ilvl w:val="0"/>
                <w:numId w:val="8"/>
              </w:numPr>
              <w:spacing w:after="0" w:line="240" w:lineRule="auto"/>
              <w:rPr>
                <w:rFonts w:ascii="Arial" w:hAnsi="Arial" w:cs="Arial"/>
                <w:sz w:val="22"/>
                <w:szCs w:val="22"/>
              </w:rPr>
            </w:pPr>
            <w:r w:rsidRPr="00460585">
              <w:rPr>
                <w:rFonts w:ascii="Arial" w:hAnsi="Arial" w:cs="Arial"/>
                <w:sz w:val="22"/>
                <w:szCs w:val="22"/>
              </w:rPr>
              <w:t>Assessing IPM targets alongside class teacher and reporting back to SEN</w:t>
            </w:r>
            <w:r w:rsidR="0006289A">
              <w:rPr>
                <w:rFonts w:ascii="Arial" w:hAnsi="Arial" w:cs="Arial"/>
                <w:sz w:val="22"/>
                <w:szCs w:val="22"/>
              </w:rPr>
              <w:t>CO</w:t>
            </w:r>
            <w:r w:rsidRPr="00460585">
              <w:rPr>
                <w:rFonts w:ascii="Arial" w:hAnsi="Arial" w:cs="Arial"/>
                <w:sz w:val="22"/>
                <w:szCs w:val="22"/>
              </w:rPr>
              <w:t xml:space="preserve"> about their impact.</w:t>
            </w:r>
          </w:p>
        </w:tc>
      </w:tr>
      <w:tr w:rsidR="00BF4505" w:rsidRPr="00355DF0" w:rsidTr="00345544">
        <w:tc>
          <w:tcPr>
            <w:tcW w:w="2480" w:type="dxa"/>
          </w:tcPr>
          <w:p w:rsidR="00BF4505" w:rsidRPr="00355DF0" w:rsidRDefault="00BF4505" w:rsidP="003D1A5A">
            <w:pPr>
              <w:spacing w:line="276" w:lineRule="auto"/>
              <w:rPr>
                <w:rFonts w:ascii="Arial" w:hAnsi="Arial" w:cs="Arial"/>
                <w:b/>
                <w:sz w:val="24"/>
                <w:szCs w:val="24"/>
              </w:rPr>
            </w:pPr>
            <w:r w:rsidRPr="00355DF0">
              <w:rPr>
                <w:rFonts w:ascii="Arial" w:hAnsi="Arial" w:cs="Arial"/>
                <w:b/>
                <w:sz w:val="24"/>
                <w:szCs w:val="24"/>
              </w:rPr>
              <w:t>Parents</w:t>
            </w:r>
            <w:r>
              <w:rPr>
                <w:rFonts w:ascii="Arial" w:hAnsi="Arial" w:cs="Arial"/>
                <w:b/>
                <w:sz w:val="24"/>
                <w:szCs w:val="24"/>
              </w:rPr>
              <w:t>/Carers</w:t>
            </w:r>
          </w:p>
        </w:tc>
        <w:tc>
          <w:tcPr>
            <w:tcW w:w="6762" w:type="dxa"/>
          </w:tcPr>
          <w:p w:rsidR="00BF4505" w:rsidRPr="00460585" w:rsidRDefault="00BF4505" w:rsidP="003D1A5A">
            <w:pPr>
              <w:pStyle w:val="ListParagraph"/>
              <w:numPr>
                <w:ilvl w:val="0"/>
                <w:numId w:val="9"/>
              </w:numPr>
              <w:spacing w:after="0" w:line="240" w:lineRule="auto"/>
              <w:rPr>
                <w:rFonts w:ascii="Arial" w:hAnsi="Arial" w:cs="Arial"/>
                <w:sz w:val="22"/>
                <w:szCs w:val="22"/>
              </w:rPr>
            </w:pPr>
            <w:r w:rsidRPr="00460585">
              <w:rPr>
                <w:rFonts w:ascii="Arial" w:hAnsi="Arial" w:cs="Arial"/>
                <w:sz w:val="22"/>
                <w:szCs w:val="22"/>
              </w:rPr>
              <w:t>Supporting interventions at home.</w:t>
            </w:r>
          </w:p>
          <w:p w:rsidR="00BF4505" w:rsidRPr="00460585" w:rsidRDefault="00BF4505" w:rsidP="003D1A5A">
            <w:pPr>
              <w:pStyle w:val="ListParagraph"/>
              <w:numPr>
                <w:ilvl w:val="0"/>
                <w:numId w:val="9"/>
              </w:numPr>
              <w:spacing w:after="0" w:line="240" w:lineRule="auto"/>
              <w:rPr>
                <w:rFonts w:ascii="Arial" w:hAnsi="Arial" w:cs="Arial"/>
                <w:sz w:val="22"/>
                <w:szCs w:val="22"/>
              </w:rPr>
            </w:pPr>
            <w:r w:rsidRPr="00460585">
              <w:rPr>
                <w:rFonts w:ascii="Arial" w:hAnsi="Arial" w:cs="Arial"/>
                <w:sz w:val="22"/>
                <w:szCs w:val="22"/>
              </w:rPr>
              <w:t>Consulting with class teacher 3x a year on their child’s Individual Provision Map (IPM).</w:t>
            </w:r>
          </w:p>
          <w:p w:rsidR="00BF4505" w:rsidRPr="00460585" w:rsidRDefault="00BF4505" w:rsidP="003D1A5A">
            <w:pPr>
              <w:pStyle w:val="ListParagraph"/>
              <w:numPr>
                <w:ilvl w:val="0"/>
                <w:numId w:val="9"/>
              </w:numPr>
              <w:spacing w:after="0" w:line="240" w:lineRule="auto"/>
              <w:rPr>
                <w:rFonts w:ascii="Arial" w:hAnsi="Arial" w:cs="Arial"/>
                <w:sz w:val="22"/>
                <w:szCs w:val="22"/>
              </w:rPr>
            </w:pPr>
            <w:r w:rsidRPr="00460585">
              <w:rPr>
                <w:rFonts w:ascii="Arial" w:hAnsi="Arial" w:cs="Arial"/>
                <w:sz w:val="22"/>
                <w:szCs w:val="22"/>
              </w:rPr>
              <w:t>Working on IPM targets.</w:t>
            </w:r>
          </w:p>
          <w:p w:rsidR="00BF4505" w:rsidRPr="00460585" w:rsidRDefault="00BF4505" w:rsidP="003D1A5A">
            <w:pPr>
              <w:pStyle w:val="ListParagraph"/>
              <w:numPr>
                <w:ilvl w:val="0"/>
                <w:numId w:val="9"/>
              </w:numPr>
              <w:spacing w:after="0" w:line="240" w:lineRule="auto"/>
              <w:rPr>
                <w:rFonts w:ascii="Arial" w:hAnsi="Arial" w:cs="Arial"/>
                <w:b/>
                <w:sz w:val="22"/>
                <w:szCs w:val="22"/>
              </w:rPr>
            </w:pPr>
            <w:r w:rsidRPr="00460585">
              <w:rPr>
                <w:rFonts w:ascii="Arial" w:hAnsi="Arial" w:cs="Arial"/>
                <w:sz w:val="22"/>
                <w:szCs w:val="22"/>
              </w:rPr>
              <w:t>Being proactive in communicating with class teachers.</w:t>
            </w:r>
          </w:p>
        </w:tc>
      </w:tr>
    </w:tbl>
    <w:p w:rsidR="00BF4505" w:rsidRDefault="00BF4505" w:rsidP="00BF4505">
      <w:pPr>
        <w:spacing w:line="276" w:lineRule="auto"/>
        <w:rPr>
          <w:rFonts w:ascii="Arial" w:hAnsi="Arial" w:cs="Arial"/>
          <w:b/>
        </w:rPr>
      </w:pPr>
    </w:p>
    <w:p w:rsidR="00BF4505" w:rsidRDefault="00BF4505" w:rsidP="00BF4505">
      <w:pPr>
        <w:spacing w:line="276" w:lineRule="auto"/>
        <w:rPr>
          <w:rFonts w:ascii="Arial" w:hAnsi="Arial" w:cs="Arial"/>
          <w:sz w:val="24"/>
          <w:szCs w:val="24"/>
        </w:rPr>
      </w:pPr>
      <w:r w:rsidRPr="004C18B8">
        <w:rPr>
          <w:rFonts w:ascii="Arial" w:hAnsi="Arial" w:cs="Arial"/>
          <w:b/>
          <w:sz w:val="24"/>
          <w:szCs w:val="24"/>
        </w:rPr>
        <w:t xml:space="preserve">Intervention Support </w:t>
      </w:r>
    </w:p>
    <w:p w:rsidR="00BF4505" w:rsidRPr="004C18B8" w:rsidRDefault="00345544" w:rsidP="00BF4505">
      <w:pPr>
        <w:spacing w:line="276" w:lineRule="auto"/>
        <w:rPr>
          <w:rFonts w:ascii="Arial" w:hAnsi="Arial" w:cs="Arial"/>
          <w:b/>
          <w:sz w:val="24"/>
          <w:szCs w:val="24"/>
        </w:rPr>
      </w:pPr>
      <w:r>
        <w:rPr>
          <w:rFonts w:ascii="Arial" w:hAnsi="Arial" w:cs="Arial"/>
          <w:sz w:val="24"/>
          <w:szCs w:val="24"/>
        </w:rPr>
        <w:t>Class teachers and T</w:t>
      </w:r>
      <w:r w:rsidR="00BF4505">
        <w:rPr>
          <w:rFonts w:ascii="Arial" w:hAnsi="Arial" w:cs="Arial"/>
          <w:sz w:val="24"/>
          <w:szCs w:val="24"/>
        </w:rPr>
        <w:t>As run Wave 2 and Wave 3 interventions planned and documented on a c</w:t>
      </w:r>
      <w:r>
        <w:rPr>
          <w:rFonts w:ascii="Arial" w:hAnsi="Arial" w:cs="Arial"/>
          <w:sz w:val="24"/>
          <w:szCs w:val="24"/>
        </w:rPr>
        <w:t xml:space="preserve">hild’s IPM or a teacher’s </w:t>
      </w:r>
      <w:r w:rsidR="00BF4505">
        <w:rPr>
          <w:rFonts w:ascii="Arial" w:hAnsi="Arial" w:cs="Arial"/>
          <w:sz w:val="24"/>
          <w:szCs w:val="24"/>
        </w:rPr>
        <w:t xml:space="preserve">Class </w:t>
      </w:r>
      <w:r>
        <w:rPr>
          <w:rFonts w:ascii="Arial" w:hAnsi="Arial" w:cs="Arial"/>
          <w:sz w:val="24"/>
          <w:szCs w:val="24"/>
        </w:rPr>
        <w:t>Provision Map</w:t>
      </w:r>
      <w:r w:rsidR="00BF4505">
        <w:rPr>
          <w:rFonts w:ascii="Arial" w:hAnsi="Arial" w:cs="Arial"/>
          <w:sz w:val="24"/>
          <w:szCs w:val="24"/>
        </w:rPr>
        <w:t>. The interventions we run are listed below:</w:t>
      </w:r>
    </w:p>
    <w:p w:rsidR="00BF4505" w:rsidRPr="004C18B8" w:rsidRDefault="00BF4505" w:rsidP="00BF4505">
      <w:pPr>
        <w:pStyle w:val="ListParagraph"/>
        <w:numPr>
          <w:ilvl w:val="0"/>
          <w:numId w:val="10"/>
        </w:numPr>
        <w:spacing w:after="200" w:line="276" w:lineRule="auto"/>
        <w:rPr>
          <w:rFonts w:ascii="Arial" w:hAnsi="Arial" w:cs="Arial"/>
          <w:sz w:val="24"/>
          <w:szCs w:val="24"/>
        </w:rPr>
      </w:pPr>
      <w:r w:rsidRPr="004C18B8">
        <w:rPr>
          <w:rFonts w:ascii="Arial" w:hAnsi="Arial" w:cs="Arial"/>
          <w:sz w:val="24"/>
          <w:szCs w:val="24"/>
        </w:rPr>
        <w:t>Early Literacy Support (ELS)</w:t>
      </w:r>
    </w:p>
    <w:p w:rsidR="00BF4505" w:rsidRPr="004C18B8" w:rsidRDefault="00BF4505" w:rsidP="00BF4505">
      <w:pPr>
        <w:pStyle w:val="ListParagraph"/>
        <w:numPr>
          <w:ilvl w:val="0"/>
          <w:numId w:val="10"/>
        </w:numPr>
        <w:spacing w:after="200" w:line="276" w:lineRule="auto"/>
        <w:rPr>
          <w:rFonts w:ascii="Arial" w:hAnsi="Arial" w:cs="Arial"/>
          <w:sz w:val="24"/>
          <w:szCs w:val="24"/>
        </w:rPr>
      </w:pPr>
      <w:r w:rsidRPr="004C18B8">
        <w:rPr>
          <w:rFonts w:ascii="Arial" w:hAnsi="Arial" w:cs="Arial"/>
          <w:sz w:val="24"/>
          <w:szCs w:val="24"/>
        </w:rPr>
        <w:t>Early Numeracy Support (ENS)</w:t>
      </w:r>
    </w:p>
    <w:p w:rsidR="00BF4505" w:rsidRPr="004C18B8" w:rsidRDefault="00BF4505" w:rsidP="00BF4505">
      <w:pPr>
        <w:pStyle w:val="ListParagraph"/>
        <w:numPr>
          <w:ilvl w:val="0"/>
          <w:numId w:val="10"/>
        </w:numPr>
        <w:spacing w:after="200" w:line="276" w:lineRule="auto"/>
        <w:rPr>
          <w:rFonts w:ascii="Arial" w:hAnsi="Arial" w:cs="Arial"/>
          <w:sz w:val="24"/>
          <w:szCs w:val="24"/>
        </w:rPr>
      </w:pPr>
      <w:r>
        <w:rPr>
          <w:rFonts w:ascii="Arial" w:hAnsi="Arial" w:cs="Arial"/>
          <w:sz w:val="24"/>
          <w:szCs w:val="24"/>
        </w:rPr>
        <w:t>Daily Reading Support</w:t>
      </w:r>
    </w:p>
    <w:p w:rsidR="00BF4505" w:rsidRPr="004C18B8" w:rsidRDefault="00BF4505" w:rsidP="00BF4505">
      <w:pPr>
        <w:pStyle w:val="ListParagraph"/>
        <w:numPr>
          <w:ilvl w:val="0"/>
          <w:numId w:val="10"/>
        </w:numPr>
        <w:spacing w:after="200" w:line="276" w:lineRule="auto"/>
        <w:rPr>
          <w:rFonts w:ascii="Arial" w:hAnsi="Arial" w:cs="Arial"/>
          <w:sz w:val="24"/>
          <w:szCs w:val="24"/>
        </w:rPr>
      </w:pPr>
      <w:r>
        <w:rPr>
          <w:rFonts w:ascii="Arial" w:hAnsi="Arial" w:cs="Arial"/>
          <w:sz w:val="24"/>
          <w:szCs w:val="24"/>
        </w:rPr>
        <w:t xml:space="preserve">Precision Monitoring </w:t>
      </w:r>
      <w:r w:rsidRPr="004C18B8">
        <w:rPr>
          <w:rFonts w:ascii="Arial" w:hAnsi="Arial" w:cs="Arial"/>
          <w:sz w:val="24"/>
          <w:szCs w:val="24"/>
        </w:rPr>
        <w:t>(PM)</w:t>
      </w:r>
    </w:p>
    <w:p w:rsidR="00BF4505" w:rsidRPr="004C18B8" w:rsidRDefault="00BF4505" w:rsidP="00BF4505">
      <w:pPr>
        <w:pStyle w:val="ListParagraph"/>
        <w:numPr>
          <w:ilvl w:val="0"/>
          <w:numId w:val="10"/>
        </w:numPr>
        <w:spacing w:after="200" w:line="276" w:lineRule="auto"/>
        <w:rPr>
          <w:rFonts w:ascii="Arial" w:hAnsi="Arial" w:cs="Arial"/>
          <w:sz w:val="24"/>
          <w:szCs w:val="24"/>
        </w:rPr>
      </w:pPr>
      <w:r w:rsidRPr="004C18B8">
        <w:rPr>
          <w:rFonts w:ascii="Arial" w:hAnsi="Arial" w:cs="Arial"/>
          <w:sz w:val="24"/>
          <w:szCs w:val="24"/>
        </w:rPr>
        <w:t>Rainbow Road</w:t>
      </w:r>
    </w:p>
    <w:p w:rsidR="00BF4505" w:rsidRPr="004C18B8" w:rsidRDefault="00345544" w:rsidP="00BF4505">
      <w:pPr>
        <w:pStyle w:val="ListParagraph"/>
        <w:numPr>
          <w:ilvl w:val="0"/>
          <w:numId w:val="10"/>
        </w:numPr>
        <w:spacing w:after="200" w:line="276" w:lineRule="auto"/>
        <w:rPr>
          <w:rFonts w:ascii="Arial" w:hAnsi="Arial" w:cs="Arial"/>
          <w:sz w:val="24"/>
          <w:szCs w:val="24"/>
        </w:rPr>
      </w:pPr>
      <w:r>
        <w:rPr>
          <w:rFonts w:ascii="Arial" w:hAnsi="Arial" w:cs="Arial"/>
          <w:sz w:val="24"/>
          <w:szCs w:val="24"/>
        </w:rPr>
        <w:t>‘Happy to be Me’ programme</w:t>
      </w:r>
    </w:p>
    <w:p w:rsidR="00BF4505" w:rsidRPr="004C18B8" w:rsidRDefault="00BF4505" w:rsidP="00BF4505">
      <w:pPr>
        <w:pStyle w:val="ListParagraph"/>
        <w:numPr>
          <w:ilvl w:val="0"/>
          <w:numId w:val="10"/>
        </w:numPr>
        <w:spacing w:after="200" w:line="276" w:lineRule="auto"/>
        <w:rPr>
          <w:rFonts w:ascii="Arial" w:hAnsi="Arial" w:cs="Arial"/>
          <w:sz w:val="24"/>
          <w:szCs w:val="24"/>
        </w:rPr>
      </w:pPr>
      <w:r w:rsidRPr="004C18B8">
        <w:rPr>
          <w:rFonts w:ascii="Arial" w:hAnsi="Arial" w:cs="Arial"/>
          <w:sz w:val="24"/>
          <w:szCs w:val="24"/>
        </w:rPr>
        <w:t>Occupational Therapy (OT)</w:t>
      </w:r>
    </w:p>
    <w:p w:rsidR="00BF4505" w:rsidRDefault="00BF4505" w:rsidP="00BF4505">
      <w:pPr>
        <w:pStyle w:val="ListParagraph"/>
        <w:numPr>
          <w:ilvl w:val="0"/>
          <w:numId w:val="10"/>
        </w:numPr>
        <w:spacing w:after="200" w:line="276" w:lineRule="auto"/>
        <w:rPr>
          <w:rFonts w:ascii="Arial" w:hAnsi="Arial" w:cs="Arial"/>
          <w:sz w:val="24"/>
          <w:szCs w:val="24"/>
        </w:rPr>
      </w:pPr>
      <w:r w:rsidRPr="004C18B8">
        <w:rPr>
          <w:rFonts w:ascii="Arial" w:hAnsi="Arial" w:cs="Arial"/>
          <w:sz w:val="24"/>
          <w:szCs w:val="24"/>
        </w:rPr>
        <w:t>Speech and Language Therapy (SALT)</w:t>
      </w:r>
    </w:p>
    <w:p w:rsidR="00BF4505" w:rsidRDefault="00BF4505" w:rsidP="00BF4505">
      <w:pPr>
        <w:pStyle w:val="ListParagraph"/>
        <w:numPr>
          <w:ilvl w:val="0"/>
          <w:numId w:val="10"/>
        </w:numPr>
        <w:spacing w:after="200" w:line="276" w:lineRule="auto"/>
        <w:rPr>
          <w:rFonts w:ascii="Arial" w:hAnsi="Arial" w:cs="Arial"/>
          <w:sz w:val="24"/>
          <w:szCs w:val="24"/>
        </w:rPr>
      </w:pPr>
      <w:r>
        <w:rPr>
          <w:rFonts w:ascii="Arial" w:hAnsi="Arial" w:cs="Arial"/>
          <w:sz w:val="24"/>
          <w:szCs w:val="24"/>
        </w:rPr>
        <w:t xml:space="preserve">*Talk Boost </w:t>
      </w:r>
    </w:p>
    <w:p w:rsidR="00345544" w:rsidRDefault="00345544" w:rsidP="00BF4505">
      <w:pPr>
        <w:pStyle w:val="ListParagraph"/>
        <w:numPr>
          <w:ilvl w:val="0"/>
          <w:numId w:val="10"/>
        </w:numPr>
        <w:spacing w:after="200" w:line="276" w:lineRule="auto"/>
        <w:rPr>
          <w:rFonts w:ascii="Arial" w:hAnsi="Arial" w:cs="Arial"/>
          <w:sz w:val="24"/>
          <w:szCs w:val="24"/>
        </w:rPr>
      </w:pPr>
      <w:r>
        <w:rPr>
          <w:rFonts w:ascii="Arial" w:hAnsi="Arial" w:cs="Arial"/>
          <w:sz w:val="24"/>
          <w:szCs w:val="24"/>
        </w:rPr>
        <w:t>Lego Therapy</w:t>
      </w:r>
    </w:p>
    <w:p w:rsidR="00345544" w:rsidRDefault="00345544" w:rsidP="00BF4505">
      <w:pPr>
        <w:pStyle w:val="ListParagraph"/>
        <w:numPr>
          <w:ilvl w:val="0"/>
          <w:numId w:val="10"/>
        </w:numPr>
        <w:spacing w:after="200" w:line="276" w:lineRule="auto"/>
        <w:rPr>
          <w:rFonts w:ascii="Arial" w:hAnsi="Arial" w:cs="Arial"/>
          <w:sz w:val="24"/>
          <w:szCs w:val="24"/>
        </w:rPr>
      </w:pPr>
      <w:r>
        <w:rPr>
          <w:rFonts w:ascii="Arial" w:hAnsi="Arial" w:cs="Arial"/>
          <w:sz w:val="24"/>
          <w:szCs w:val="24"/>
        </w:rPr>
        <w:t>Every Lesson Counts programme</w:t>
      </w:r>
    </w:p>
    <w:p w:rsidR="00345544" w:rsidRDefault="00345544" w:rsidP="00BF4505">
      <w:pPr>
        <w:pStyle w:val="ListParagraph"/>
        <w:numPr>
          <w:ilvl w:val="0"/>
          <w:numId w:val="10"/>
        </w:numPr>
        <w:spacing w:after="200" w:line="276" w:lineRule="auto"/>
        <w:rPr>
          <w:rFonts w:ascii="Arial" w:hAnsi="Arial" w:cs="Arial"/>
          <w:sz w:val="24"/>
          <w:szCs w:val="24"/>
        </w:rPr>
      </w:pPr>
      <w:r>
        <w:rPr>
          <w:rFonts w:ascii="Arial" w:hAnsi="Arial" w:cs="Arial"/>
          <w:sz w:val="24"/>
          <w:szCs w:val="24"/>
        </w:rPr>
        <w:t>ENS programme</w:t>
      </w:r>
    </w:p>
    <w:p w:rsidR="00345544" w:rsidRDefault="00345544" w:rsidP="00BF4505">
      <w:pPr>
        <w:pStyle w:val="ListParagraph"/>
        <w:numPr>
          <w:ilvl w:val="0"/>
          <w:numId w:val="10"/>
        </w:numPr>
        <w:spacing w:after="200" w:line="276" w:lineRule="auto"/>
        <w:rPr>
          <w:rFonts w:ascii="Arial" w:hAnsi="Arial" w:cs="Arial"/>
          <w:sz w:val="24"/>
          <w:szCs w:val="24"/>
        </w:rPr>
      </w:pPr>
      <w:r>
        <w:rPr>
          <w:rFonts w:ascii="Arial" w:hAnsi="Arial" w:cs="Arial"/>
          <w:sz w:val="24"/>
          <w:szCs w:val="24"/>
        </w:rPr>
        <w:t>PALS programme (EYFS) social support intervention</w:t>
      </w:r>
    </w:p>
    <w:p w:rsidR="00345544" w:rsidRDefault="00345544" w:rsidP="00BF4505">
      <w:pPr>
        <w:pStyle w:val="ListParagraph"/>
        <w:numPr>
          <w:ilvl w:val="0"/>
          <w:numId w:val="10"/>
        </w:numPr>
        <w:spacing w:after="200" w:line="276" w:lineRule="auto"/>
        <w:rPr>
          <w:rFonts w:ascii="Arial" w:hAnsi="Arial" w:cs="Arial"/>
          <w:sz w:val="24"/>
          <w:szCs w:val="24"/>
        </w:rPr>
      </w:pPr>
      <w:r>
        <w:rPr>
          <w:rFonts w:ascii="Arial" w:hAnsi="Arial" w:cs="Arial"/>
          <w:sz w:val="24"/>
          <w:szCs w:val="24"/>
        </w:rPr>
        <w:t>Time to Talk programme (KS1) social support intervention</w:t>
      </w:r>
    </w:p>
    <w:p w:rsidR="00345544" w:rsidRDefault="00345544" w:rsidP="00BF4505">
      <w:pPr>
        <w:pStyle w:val="ListParagraph"/>
        <w:numPr>
          <w:ilvl w:val="0"/>
          <w:numId w:val="10"/>
        </w:numPr>
        <w:spacing w:after="200" w:line="276" w:lineRule="auto"/>
        <w:rPr>
          <w:rFonts w:ascii="Arial" w:hAnsi="Arial" w:cs="Arial"/>
          <w:sz w:val="24"/>
          <w:szCs w:val="24"/>
        </w:rPr>
      </w:pPr>
      <w:r>
        <w:rPr>
          <w:rFonts w:ascii="Arial" w:hAnsi="Arial" w:cs="Arial"/>
          <w:sz w:val="24"/>
          <w:szCs w:val="24"/>
        </w:rPr>
        <w:t>Phonics booster programme</w:t>
      </w:r>
    </w:p>
    <w:p w:rsidR="00345544" w:rsidRPr="004C18B8" w:rsidRDefault="00345544" w:rsidP="00BF4505">
      <w:pPr>
        <w:pStyle w:val="ListParagraph"/>
        <w:numPr>
          <w:ilvl w:val="0"/>
          <w:numId w:val="10"/>
        </w:numPr>
        <w:spacing w:after="200" w:line="276" w:lineRule="auto"/>
        <w:rPr>
          <w:rFonts w:ascii="Arial" w:hAnsi="Arial" w:cs="Arial"/>
          <w:sz w:val="24"/>
          <w:szCs w:val="24"/>
        </w:rPr>
      </w:pPr>
      <w:r>
        <w:rPr>
          <w:rFonts w:ascii="Arial" w:hAnsi="Arial" w:cs="Arial"/>
          <w:sz w:val="24"/>
          <w:szCs w:val="24"/>
        </w:rPr>
        <w:t>Dancing bears phonics programme</w:t>
      </w:r>
    </w:p>
    <w:p w:rsidR="00BF4505" w:rsidRDefault="00BF4505" w:rsidP="00BF4505">
      <w:pPr>
        <w:pStyle w:val="ListParagraph"/>
        <w:numPr>
          <w:ilvl w:val="0"/>
          <w:numId w:val="10"/>
        </w:numPr>
        <w:spacing w:after="200" w:line="276" w:lineRule="auto"/>
        <w:rPr>
          <w:rFonts w:ascii="Arial" w:hAnsi="Arial" w:cs="Arial"/>
          <w:sz w:val="24"/>
          <w:szCs w:val="24"/>
        </w:rPr>
      </w:pPr>
      <w:r w:rsidRPr="004C18B8">
        <w:rPr>
          <w:rFonts w:ascii="Arial" w:hAnsi="Arial" w:cs="Arial"/>
          <w:sz w:val="24"/>
          <w:szCs w:val="24"/>
        </w:rPr>
        <w:t>Individual Ed</w:t>
      </w:r>
      <w:r>
        <w:rPr>
          <w:rFonts w:ascii="Arial" w:hAnsi="Arial" w:cs="Arial"/>
          <w:sz w:val="24"/>
          <w:szCs w:val="24"/>
        </w:rPr>
        <w:t>ucational Plan Target Work</w:t>
      </w:r>
    </w:p>
    <w:p w:rsidR="00BF4505" w:rsidRPr="00ED31FF" w:rsidRDefault="00BF4505" w:rsidP="00BF4505">
      <w:pPr>
        <w:spacing w:line="276" w:lineRule="auto"/>
        <w:rPr>
          <w:rFonts w:ascii="Arial" w:hAnsi="Arial" w:cs="Arial"/>
          <w:b/>
          <w:sz w:val="24"/>
          <w:szCs w:val="24"/>
        </w:rPr>
      </w:pPr>
      <w:r w:rsidRPr="00ED31FF">
        <w:rPr>
          <w:rFonts w:ascii="Arial" w:hAnsi="Arial" w:cs="Arial"/>
          <w:b/>
          <w:sz w:val="24"/>
          <w:szCs w:val="24"/>
        </w:rPr>
        <w:lastRenderedPageBreak/>
        <w:t>Outcome for pupils with SEND</w:t>
      </w:r>
    </w:p>
    <w:p w:rsidR="00BF4505" w:rsidRPr="00ED31FF" w:rsidRDefault="00BF4505" w:rsidP="00BF4505">
      <w:pPr>
        <w:spacing w:line="276" w:lineRule="auto"/>
        <w:rPr>
          <w:rFonts w:ascii="Arial" w:hAnsi="Arial" w:cs="Arial"/>
          <w:sz w:val="24"/>
          <w:szCs w:val="24"/>
        </w:rPr>
      </w:pPr>
      <w:r>
        <w:rPr>
          <w:rFonts w:ascii="Arial" w:hAnsi="Arial" w:cs="Arial"/>
          <w:sz w:val="24"/>
          <w:szCs w:val="24"/>
        </w:rPr>
        <w:t>The additional SEN support</w:t>
      </w:r>
      <w:r w:rsidRPr="00ED31FF">
        <w:rPr>
          <w:rFonts w:ascii="Arial" w:hAnsi="Arial" w:cs="Arial"/>
          <w:sz w:val="24"/>
          <w:szCs w:val="24"/>
        </w:rPr>
        <w:t xml:space="preserve"> the school offers will enable the child to:</w:t>
      </w:r>
    </w:p>
    <w:p w:rsidR="00BF4505" w:rsidRPr="00ED31FF" w:rsidRDefault="00BF4505" w:rsidP="00BF4505">
      <w:pPr>
        <w:pStyle w:val="ListParagraph"/>
        <w:numPr>
          <w:ilvl w:val="0"/>
          <w:numId w:val="4"/>
        </w:numPr>
        <w:spacing w:after="200" w:line="276" w:lineRule="auto"/>
        <w:rPr>
          <w:rFonts w:ascii="Arial" w:hAnsi="Arial" w:cs="Arial"/>
          <w:sz w:val="24"/>
          <w:szCs w:val="24"/>
        </w:rPr>
      </w:pPr>
      <w:r w:rsidRPr="00ED31FF">
        <w:rPr>
          <w:rFonts w:ascii="Arial" w:hAnsi="Arial" w:cs="Arial"/>
          <w:sz w:val="24"/>
          <w:szCs w:val="24"/>
        </w:rPr>
        <w:t>Reach their full potential</w:t>
      </w:r>
    </w:p>
    <w:p w:rsidR="00BF4505" w:rsidRPr="00ED31FF" w:rsidRDefault="00BF4505" w:rsidP="00BF4505">
      <w:pPr>
        <w:pStyle w:val="ListParagraph"/>
        <w:numPr>
          <w:ilvl w:val="0"/>
          <w:numId w:val="4"/>
        </w:numPr>
        <w:spacing w:after="200" w:line="276" w:lineRule="auto"/>
        <w:rPr>
          <w:rFonts w:ascii="Arial" w:hAnsi="Arial" w:cs="Arial"/>
          <w:sz w:val="24"/>
          <w:szCs w:val="24"/>
        </w:rPr>
      </w:pPr>
      <w:r w:rsidRPr="00ED31FF">
        <w:rPr>
          <w:rFonts w:ascii="Arial" w:hAnsi="Arial" w:cs="Arial"/>
          <w:sz w:val="24"/>
          <w:szCs w:val="24"/>
        </w:rPr>
        <w:t>Achieve their personal best</w:t>
      </w:r>
    </w:p>
    <w:p w:rsidR="00BF4505" w:rsidRPr="00ED31FF" w:rsidRDefault="00BF4505" w:rsidP="00BF4505">
      <w:pPr>
        <w:pStyle w:val="ListParagraph"/>
        <w:numPr>
          <w:ilvl w:val="0"/>
          <w:numId w:val="4"/>
        </w:numPr>
        <w:spacing w:after="200" w:line="276" w:lineRule="auto"/>
        <w:rPr>
          <w:rFonts w:ascii="Arial" w:hAnsi="Arial" w:cs="Arial"/>
          <w:sz w:val="24"/>
          <w:szCs w:val="24"/>
        </w:rPr>
      </w:pPr>
      <w:r w:rsidRPr="00ED31FF">
        <w:rPr>
          <w:rFonts w:ascii="Arial" w:hAnsi="Arial" w:cs="Arial"/>
          <w:sz w:val="24"/>
          <w:szCs w:val="24"/>
        </w:rPr>
        <w:t>Make progress</w:t>
      </w:r>
      <w:r>
        <w:rPr>
          <w:rFonts w:ascii="Arial" w:hAnsi="Arial" w:cs="Arial"/>
          <w:sz w:val="24"/>
          <w:szCs w:val="24"/>
        </w:rPr>
        <w:t xml:space="preserve"> towards their outcomes</w:t>
      </w:r>
    </w:p>
    <w:p w:rsidR="00BF4505" w:rsidRPr="00ED31FF" w:rsidRDefault="00BF4505" w:rsidP="00BF4505">
      <w:pPr>
        <w:pStyle w:val="ListParagraph"/>
        <w:numPr>
          <w:ilvl w:val="0"/>
          <w:numId w:val="4"/>
        </w:numPr>
        <w:spacing w:after="200" w:line="276" w:lineRule="auto"/>
        <w:rPr>
          <w:rFonts w:ascii="Arial" w:hAnsi="Arial" w:cs="Arial"/>
          <w:sz w:val="24"/>
          <w:szCs w:val="24"/>
        </w:rPr>
      </w:pPr>
      <w:r w:rsidRPr="00ED31FF">
        <w:rPr>
          <w:rFonts w:ascii="Arial" w:hAnsi="Arial" w:cs="Arial"/>
          <w:sz w:val="24"/>
          <w:szCs w:val="24"/>
        </w:rPr>
        <w:t>Feel valued and included</w:t>
      </w:r>
    </w:p>
    <w:p w:rsidR="00BF4505" w:rsidRDefault="00BF4505" w:rsidP="00BF4505">
      <w:pPr>
        <w:pStyle w:val="ListParagraph"/>
        <w:numPr>
          <w:ilvl w:val="0"/>
          <w:numId w:val="4"/>
        </w:numPr>
        <w:spacing w:after="200" w:line="276" w:lineRule="auto"/>
        <w:rPr>
          <w:rFonts w:ascii="Arial" w:hAnsi="Arial" w:cs="Arial"/>
          <w:sz w:val="24"/>
          <w:szCs w:val="24"/>
        </w:rPr>
      </w:pPr>
      <w:r w:rsidRPr="00ED31FF">
        <w:rPr>
          <w:rFonts w:ascii="Arial" w:hAnsi="Arial" w:cs="Arial"/>
          <w:sz w:val="24"/>
          <w:szCs w:val="24"/>
        </w:rPr>
        <w:t>Enjoy school</w:t>
      </w:r>
    </w:p>
    <w:p w:rsidR="00BF4505" w:rsidRPr="004245B5" w:rsidRDefault="00BF4505" w:rsidP="00BF4505">
      <w:pPr>
        <w:spacing w:after="200" w:line="276" w:lineRule="auto"/>
        <w:rPr>
          <w:rFonts w:ascii="Arial" w:hAnsi="Arial" w:cs="Arial"/>
          <w:b/>
          <w:sz w:val="24"/>
          <w:szCs w:val="24"/>
          <w:u w:val="single"/>
        </w:rPr>
      </w:pPr>
      <w:r w:rsidRPr="004245B5">
        <w:rPr>
          <w:rFonts w:ascii="Arial" w:hAnsi="Arial" w:cs="Arial"/>
          <w:b/>
          <w:sz w:val="24"/>
          <w:szCs w:val="24"/>
          <w:u w:val="single"/>
        </w:rPr>
        <w:t>Criteria for exiting our SEN register</w:t>
      </w:r>
    </w:p>
    <w:p w:rsidR="00BF4505" w:rsidRDefault="00BF4505" w:rsidP="00BF4505">
      <w:pPr>
        <w:spacing w:after="200" w:line="276" w:lineRule="auto"/>
        <w:rPr>
          <w:rFonts w:ascii="Arial" w:hAnsi="Arial" w:cs="Arial"/>
          <w:sz w:val="24"/>
          <w:szCs w:val="24"/>
        </w:rPr>
      </w:pPr>
      <w:r>
        <w:rPr>
          <w:rFonts w:ascii="Arial" w:hAnsi="Arial" w:cs="Arial"/>
          <w:sz w:val="24"/>
          <w:szCs w:val="24"/>
        </w:rPr>
        <w:t>After d</w:t>
      </w:r>
      <w:r w:rsidRPr="00ED31FF">
        <w:rPr>
          <w:rFonts w:ascii="Arial" w:hAnsi="Arial" w:cs="Arial"/>
          <w:sz w:val="24"/>
          <w:szCs w:val="24"/>
        </w:rPr>
        <w:t>ata analysis is collated and reviewed</w:t>
      </w:r>
      <w:r>
        <w:rPr>
          <w:rFonts w:ascii="Arial" w:hAnsi="Arial" w:cs="Arial"/>
          <w:sz w:val="24"/>
          <w:szCs w:val="24"/>
        </w:rPr>
        <w:t xml:space="preserve">, the class teacher and SENCO will look at the children’s results. If the gap has been narrowed and the child with SEN is now performing just below or within national expectations, they will be taken off the SEN register. </w:t>
      </w:r>
    </w:p>
    <w:p w:rsidR="00BF4505" w:rsidRDefault="00BF4505" w:rsidP="00BF4505">
      <w:pPr>
        <w:spacing w:after="200" w:line="276" w:lineRule="auto"/>
        <w:rPr>
          <w:rFonts w:ascii="Arial" w:hAnsi="Arial" w:cs="Arial"/>
          <w:sz w:val="24"/>
          <w:szCs w:val="24"/>
        </w:rPr>
      </w:pPr>
      <w:r>
        <w:rPr>
          <w:rFonts w:ascii="Arial" w:hAnsi="Arial" w:cs="Arial"/>
          <w:sz w:val="24"/>
          <w:szCs w:val="24"/>
        </w:rPr>
        <w:t>Likewise, if a child meets their long term outcomes and their teacher feels they have achieved what would be expected of an average child in their year group, they will be taken off the SEN register.</w:t>
      </w:r>
    </w:p>
    <w:p w:rsidR="00BF4505" w:rsidRDefault="00BF4505" w:rsidP="00BF4505">
      <w:pPr>
        <w:spacing w:after="200" w:line="276" w:lineRule="auto"/>
        <w:rPr>
          <w:rFonts w:ascii="Arial" w:hAnsi="Arial" w:cs="Arial"/>
          <w:sz w:val="24"/>
          <w:szCs w:val="24"/>
        </w:rPr>
      </w:pPr>
      <w:r>
        <w:rPr>
          <w:rFonts w:ascii="Arial" w:hAnsi="Arial" w:cs="Arial"/>
          <w:sz w:val="24"/>
          <w:szCs w:val="24"/>
        </w:rPr>
        <w:t>This system is reviewed on a termly basis, 3 times a year by the SENCO.</w:t>
      </w:r>
    </w:p>
    <w:p w:rsidR="00BF4505" w:rsidRDefault="00BF4505" w:rsidP="00BF4505">
      <w:pPr>
        <w:spacing w:after="200" w:line="276" w:lineRule="auto"/>
        <w:rPr>
          <w:rFonts w:ascii="Arial" w:hAnsi="Arial" w:cs="Arial"/>
          <w:b/>
          <w:sz w:val="24"/>
          <w:szCs w:val="24"/>
          <w:u w:val="single"/>
        </w:rPr>
      </w:pPr>
    </w:p>
    <w:p w:rsidR="00BF4505" w:rsidRPr="006D019B" w:rsidRDefault="00BF4505" w:rsidP="00BF4505">
      <w:pPr>
        <w:spacing w:after="200" w:line="276" w:lineRule="auto"/>
        <w:rPr>
          <w:rFonts w:ascii="Arial" w:hAnsi="Arial" w:cs="Arial"/>
          <w:b/>
          <w:sz w:val="24"/>
          <w:szCs w:val="24"/>
          <w:u w:val="single"/>
        </w:rPr>
      </w:pPr>
      <w:r w:rsidRPr="006D019B">
        <w:rPr>
          <w:rFonts w:ascii="Arial" w:hAnsi="Arial" w:cs="Arial"/>
          <w:b/>
          <w:sz w:val="24"/>
          <w:szCs w:val="24"/>
          <w:u w:val="single"/>
        </w:rPr>
        <w:t>Supporting Pupils and Families</w:t>
      </w:r>
    </w:p>
    <w:p w:rsidR="00BF4505" w:rsidRDefault="00BF4505" w:rsidP="00BF4505">
      <w:pPr>
        <w:spacing w:after="200" w:line="276" w:lineRule="auto"/>
        <w:rPr>
          <w:rFonts w:ascii="Arial" w:hAnsi="Arial" w:cs="Arial"/>
          <w:sz w:val="24"/>
          <w:szCs w:val="24"/>
        </w:rPr>
      </w:pPr>
      <w:r>
        <w:rPr>
          <w:rFonts w:ascii="Arial" w:hAnsi="Arial" w:cs="Arial"/>
          <w:sz w:val="24"/>
          <w:szCs w:val="24"/>
        </w:rPr>
        <w:t xml:space="preserve">It is now a statutory requirement for our Local Authority to provide a local offer for parents/carers of children with SEND. Our LA offer can be found at: </w:t>
      </w:r>
      <w:hyperlink r:id="rId9" w:history="1">
        <w:r w:rsidRPr="009C7F2E">
          <w:rPr>
            <w:rStyle w:val="Hyperlink"/>
            <w:rFonts w:ascii="Arial" w:hAnsi="Arial" w:cs="Arial"/>
            <w:sz w:val="24"/>
            <w:szCs w:val="24"/>
          </w:rPr>
          <w:t>http://www.bucksfamilyinfo.org</w:t>
        </w:r>
      </w:hyperlink>
    </w:p>
    <w:p w:rsidR="00BF4505" w:rsidRDefault="00BF4505" w:rsidP="00BF4505">
      <w:pPr>
        <w:spacing w:after="200" w:line="276" w:lineRule="auto"/>
        <w:rPr>
          <w:rFonts w:ascii="Arial" w:hAnsi="Arial" w:cs="Arial"/>
          <w:sz w:val="24"/>
          <w:szCs w:val="24"/>
        </w:rPr>
      </w:pPr>
      <w:r>
        <w:rPr>
          <w:rFonts w:ascii="Arial" w:hAnsi="Arial" w:cs="Arial"/>
          <w:sz w:val="24"/>
          <w:szCs w:val="24"/>
        </w:rPr>
        <w:t>Our school must also provide a local offer through the Special Educational Needs Annual Information Report. This can be found on our website:</w:t>
      </w:r>
      <w:r w:rsidRPr="00EC4C52">
        <w:t xml:space="preserve"> </w:t>
      </w:r>
      <w:hyperlink r:id="rId10" w:history="1">
        <w:r w:rsidR="009852CF" w:rsidRPr="004C219A">
          <w:rPr>
            <w:rFonts w:ascii="Arial" w:eastAsiaTheme="minorHAnsi" w:hAnsi="Arial" w:cs="Arial"/>
            <w:color w:val="0000FF" w:themeColor="hyperlink"/>
            <w:kern w:val="0"/>
            <w:sz w:val="24"/>
            <w:szCs w:val="24"/>
            <w:u w:val="single"/>
            <w:lang w:eastAsia="en-US"/>
            <w14:ligatures w14:val="none"/>
            <w14:cntxtAlts w14:val="0"/>
          </w:rPr>
          <w:t>http://</w:t>
        </w:r>
        <w:r w:rsidR="009852CF">
          <w:rPr>
            <w:rFonts w:ascii="Arial" w:eastAsiaTheme="minorHAnsi" w:hAnsi="Arial" w:cs="Arial"/>
            <w:color w:val="0000FF" w:themeColor="hyperlink"/>
            <w:kern w:val="0"/>
            <w:sz w:val="24"/>
            <w:szCs w:val="24"/>
            <w:u w:val="single"/>
            <w:lang w:eastAsia="en-US"/>
            <w14:ligatures w14:val="none"/>
            <w14:cntxtAlts w14:val="0"/>
          </w:rPr>
          <w:t>w</w:t>
        </w:r>
        <w:r w:rsidR="009852CF" w:rsidRPr="009852CF">
          <w:rPr>
            <w:rFonts w:ascii="Arial" w:eastAsiaTheme="minorHAnsi" w:hAnsi="Arial" w:cs="Arial"/>
            <w:color w:val="0000FF" w:themeColor="hyperlink"/>
            <w:kern w:val="0"/>
            <w:sz w:val="24"/>
            <w:szCs w:val="24"/>
            <w:u w:val="single"/>
            <w:lang w:eastAsia="en-US"/>
            <w14:ligatures w14:val="none"/>
            <w14:cntxtAlts w14:val="0"/>
          </w:rPr>
          <w:t>ww.haddenhaminfant.bucks.sch.uk/website</w:t>
        </w:r>
      </w:hyperlink>
    </w:p>
    <w:p w:rsidR="00BF4505" w:rsidRPr="004C219A" w:rsidRDefault="00BF4505" w:rsidP="00BF4505">
      <w:pPr>
        <w:spacing w:after="0" w:line="276" w:lineRule="auto"/>
        <w:rPr>
          <w:rFonts w:ascii="Arial" w:eastAsiaTheme="minorHAnsi" w:hAnsi="Arial" w:cs="Arial"/>
          <w:color w:val="auto"/>
          <w:kern w:val="0"/>
          <w:sz w:val="24"/>
          <w:szCs w:val="24"/>
          <w:lang w:eastAsia="en-US"/>
          <w14:ligatures w14:val="none"/>
          <w14:cntxtAlts w14:val="0"/>
        </w:rPr>
      </w:pPr>
      <w:r w:rsidRPr="004C219A">
        <w:rPr>
          <w:rFonts w:ascii="Arial" w:eastAsiaTheme="minorHAnsi" w:hAnsi="Arial" w:cs="Arial"/>
          <w:color w:val="auto"/>
          <w:kern w:val="0"/>
          <w:sz w:val="24"/>
          <w:szCs w:val="24"/>
          <w:lang w:eastAsia="en-US"/>
          <w14:ligatures w14:val="none"/>
          <w14:cntxtAlts w14:val="0"/>
        </w:rPr>
        <w:t xml:space="preserve">Our school may involve other external agencies (including health, social care and Bucks County Council Support services) to meet the needs of </w:t>
      </w:r>
      <w:r>
        <w:rPr>
          <w:rFonts w:ascii="Arial" w:eastAsiaTheme="minorHAnsi" w:hAnsi="Arial" w:cs="Arial"/>
          <w:color w:val="auto"/>
          <w:kern w:val="0"/>
          <w:sz w:val="24"/>
          <w:szCs w:val="24"/>
          <w:lang w:eastAsia="en-US"/>
          <w14:ligatures w14:val="none"/>
          <w14:cntxtAlts w14:val="0"/>
        </w:rPr>
        <w:t>pupil</w:t>
      </w:r>
      <w:r w:rsidRPr="004C219A">
        <w:rPr>
          <w:rFonts w:ascii="Arial" w:eastAsiaTheme="minorHAnsi" w:hAnsi="Arial" w:cs="Arial"/>
          <w:color w:val="auto"/>
          <w:kern w:val="0"/>
          <w:sz w:val="24"/>
          <w:szCs w:val="24"/>
          <w:lang w:eastAsia="en-US"/>
          <w14:ligatures w14:val="none"/>
          <w14:cntxtAlts w14:val="0"/>
        </w:rPr>
        <w:t>s with SEND and their families by using the following:</w:t>
      </w:r>
    </w:p>
    <w:p w:rsidR="00BF4505" w:rsidRPr="004C219A" w:rsidRDefault="00BF4505" w:rsidP="00BF4505">
      <w:pPr>
        <w:spacing w:after="0" w:line="276" w:lineRule="auto"/>
        <w:rPr>
          <w:rFonts w:ascii="Arial" w:eastAsiaTheme="minorHAnsi" w:hAnsi="Arial" w:cs="Arial"/>
          <w:color w:val="auto"/>
          <w:kern w:val="0"/>
          <w:sz w:val="24"/>
          <w:szCs w:val="24"/>
          <w:lang w:eastAsia="en-US"/>
          <w14:ligatures w14:val="none"/>
          <w14:cntxtAlts w14:val="0"/>
        </w:rPr>
      </w:pPr>
    </w:p>
    <w:p w:rsidR="00BF4505" w:rsidRPr="004C219A" w:rsidRDefault="00BF4505" w:rsidP="00BF4505">
      <w:pPr>
        <w:numPr>
          <w:ilvl w:val="0"/>
          <w:numId w:val="11"/>
        </w:numPr>
        <w:spacing w:after="0" w:line="276" w:lineRule="auto"/>
        <w:contextualSpacing/>
        <w:rPr>
          <w:rFonts w:ascii="Arial" w:eastAsiaTheme="minorHAnsi" w:hAnsi="Arial" w:cs="Arial"/>
          <w:color w:val="auto"/>
          <w:kern w:val="0"/>
          <w:sz w:val="24"/>
          <w:szCs w:val="24"/>
          <w:lang w:eastAsia="en-US"/>
          <w14:ligatures w14:val="none"/>
          <w14:cntxtAlts w14:val="0"/>
        </w:rPr>
      </w:pPr>
      <w:r w:rsidRPr="004C219A">
        <w:rPr>
          <w:rFonts w:ascii="Arial" w:eastAsiaTheme="minorHAnsi" w:hAnsi="Arial" w:cs="Arial"/>
          <w:color w:val="auto"/>
          <w:kern w:val="0"/>
          <w:sz w:val="24"/>
          <w:szCs w:val="24"/>
          <w:lang w:eastAsia="en-US"/>
          <w14:ligatures w14:val="none"/>
          <w14:cntxtAlts w14:val="0"/>
        </w:rPr>
        <w:t xml:space="preserve">Specialist Teaching Service to support </w:t>
      </w:r>
      <w:r>
        <w:rPr>
          <w:rFonts w:ascii="Arial" w:eastAsiaTheme="minorHAnsi" w:hAnsi="Arial" w:cs="Arial"/>
          <w:color w:val="auto"/>
          <w:kern w:val="0"/>
          <w:sz w:val="24"/>
          <w:szCs w:val="24"/>
          <w:lang w:eastAsia="en-US"/>
          <w14:ligatures w14:val="none"/>
          <w14:cntxtAlts w14:val="0"/>
        </w:rPr>
        <w:t>pupil</w:t>
      </w:r>
      <w:r w:rsidRPr="004C219A">
        <w:rPr>
          <w:rFonts w:ascii="Arial" w:eastAsiaTheme="minorHAnsi" w:hAnsi="Arial" w:cs="Arial"/>
          <w:color w:val="auto"/>
          <w:kern w:val="0"/>
          <w:sz w:val="24"/>
          <w:szCs w:val="24"/>
          <w:lang w:eastAsia="en-US"/>
          <w14:ligatures w14:val="none"/>
          <w14:cntxtAlts w14:val="0"/>
        </w:rPr>
        <w:t>s with Autism, Visual impairment, Hearing impairment and Physical Disabilities, Speech and Language needs.</w:t>
      </w:r>
    </w:p>
    <w:p w:rsidR="00BF4505" w:rsidRPr="004C219A" w:rsidRDefault="00BF4505" w:rsidP="00BF4505">
      <w:pPr>
        <w:numPr>
          <w:ilvl w:val="0"/>
          <w:numId w:val="11"/>
        </w:numPr>
        <w:spacing w:after="0" w:line="276" w:lineRule="auto"/>
        <w:contextualSpacing/>
        <w:rPr>
          <w:rFonts w:ascii="Arial" w:eastAsiaTheme="minorHAnsi" w:hAnsi="Arial" w:cs="Arial"/>
          <w:color w:val="auto"/>
          <w:kern w:val="0"/>
          <w:sz w:val="24"/>
          <w:szCs w:val="24"/>
          <w:lang w:eastAsia="en-US"/>
          <w14:ligatures w14:val="none"/>
          <w14:cntxtAlts w14:val="0"/>
        </w:rPr>
      </w:pPr>
      <w:r w:rsidRPr="004C219A">
        <w:rPr>
          <w:rFonts w:ascii="Arial" w:eastAsiaTheme="minorHAnsi" w:hAnsi="Arial" w:cs="Arial"/>
          <w:color w:val="auto"/>
          <w:kern w:val="0"/>
          <w:sz w:val="24"/>
          <w:szCs w:val="24"/>
          <w:lang w:eastAsia="en-US"/>
          <w14:ligatures w14:val="none"/>
          <w14:cntxtAlts w14:val="0"/>
        </w:rPr>
        <w:t>Child Protection Services</w:t>
      </w:r>
    </w:p>
    <w:p w:rsidR="009852CF" w:rsidRPr="009852CF" w:rsidRDefault="00BF4505" w:rsidP="009852CF">
      <w:pPr>
        <w:numPr>
          <w:ilvl w:val="0"/>
          <w:numId w:val="11"/>
        </w:numPr>
        <w:spacing w:after="0" w:line="276" w:lineRule="auto"/>
        <w:contextualSpacing/>
        <w:rPr>
          <w:rFonts w:ascii="Arial" w:eastAsiaTheme="minorHAnsi" w:hAnsi="Arial" w:cs="Arial"/>
          <w:color w:val="auto"/>
          <w:kern w:val="0"/>
          <w:sz w:val="24"/>
          <w:szCs w:val="24"/>
          <w:lang w:eastAsia="en-US"/>
          <w14:ligatures w14:val="none"/>
          <w14:cntxtAlts w14:val="0"/>
        </w:rPr>
      </w:pPr>
      <w:r w:rsidRPr="004C219A">
        <w:rPr>
          <w:rFonts w:ascii="Arial" w:eastAsiaTheme="minorHAnsi" w:hAnsi="Arial" w:cs="Arial"/>
          <w:color w:val="auto"/>
          <w:kern w:val="0"/>
          <w:sz w:val="24"/>
          <w:szCs w:val="24"/>
          <w:lang w:eastAsia="en-US"/>
          <w14:ligatures w14:val="none"/>
          <w14:cntxtAlts w14:val="0"/>
        </w:rPr>
        <w:t>Educational Psychology</w:t>
      </w:r>
    </w:p>
    <w:p w:rsidR="00BF4505" w:rsidRDefault="00BF4505" w:rsidP="00BF4505">
      <w:pPr>
        <w:numPr>
          <w:ilvl w:val="0"/>
          <w:numId w:val="11"/>
        </w:numPr>
        <w:spacing w:after="0" w:line="276" w:lineRule="auto"/>
        <w:contextualSpacing/>
        <w:rPr>
          <w:rFonts w:ascii="Arial" w:eastAsiaTheme="minorHAnsi" w:hAnsi="Arial" w:cs="Arial"/>
          <w:color w:val="auto"/>
          <w:kern w:val="0"/>
          <w:sz w:val="24"/>
          <w:szCs w:val="24"/>
          <w:lang w:eastAsia="en-US"/>
          <w14:ligatures w14:val="none"/>
          <w14:cntxtAlts w14:val="0"/>
        </w:rPr>
      </w:pPr>
      <w:r w:rsidRPr="004C219A">
        <w:rPr>
          <w:rFonts w:ascii="Arial" w:eastAsiaTheme="minorHAnsi" w:hAnsi="Arial" w:cs="Arial"/>
          <w:color w:val="auto"/>
          <w:kern w:val="0"/>
          <w:sz w:val="24"/>
          <w:szCs w:val="24"/>
          <w:lang w:eastAsia="en-US"/>
          <w14:ligatures w14:val="none"/>
          <w14:cntxtAlts w14:val="0"/>
        </w:rPr>
        <w:lastRenderedPageBreak/>
        <w:t>CAMHs (Child and Adolescent Mental Health Service)</w:t>
      </w:r>
    </w:p>
    <w:p w:rsidR="009852CF" w:rsidRPr="004C219A" w:rsidRDefault="009852CF" w:rsidP="00BF4505">
      <w:pPr>
        <w:numPr>
          <w:ilvl w:val="0"/>
          <w:numId w:val="11"/>
        </w:numPr>
        <w:spacing w:after="0" w:line="276" w:lineRule="auto"/>
        <w:contextualSpacing/>
        <w:rPr>
          <w:rFonts w:ascii="Arial" w:eastAsiaTheme="minorHAnsi" w:hAnsi="Arial" w:cs="Arial"/>
          <w:color w:val="auto"/>
          <w:kern w:val="0"/>
          <w:sz w:val="24"/>
          <w:szCs w:val="24"/>
          <w:lang w:eastAsia="en-US"/>
          <w14:ligatures w14:val="none"/>
          <w14:cntxtAlts w14:val="0"/>
        </w:rPr>
      </w:pPr>
      <w:r>
        <w:rPr>
          <w:rFonts w:ascii="Arial" w:eastAsiaTheme="minorHAnsi" w:hAnsi="Arial" w:cs="Arial"/>
          <w:color w:val="auto"/>
          <w:kern w:val="0"/>
          <w:sz w:val="24"/>
          <w:szCs w:val="24"/>
          <w:lang w:eastAsia="en-US"/>
          <w14:ligatures w14:val="none"/>
          <w14:cntxtAlts w14:val="0"/>
        </w:rPr>
        <w:t>Open the Toy Box Play Base Therapy</w:t>
      </w:r>
    </w:p>
    <w:p w:rsidR="00BF4505" w:rsidRPr="004C219A" w:rsidRDefault="00BF4505" w:rsidP="00BF4505">
      <w:pPr>
        <w:numPr>
          <w:ilvl w:val="0"/>
          <w:numId w:val="11"/>
        </w:numPr>
        <w:spacing w:after="0" w:line="276" w:lineRule="auto"/>
        <w:contextualSpacing/>
        <w:rPr>
          <w:rFonts w:ascii="Arial" w:eastAsiaTheme="minorHAnsi" w:hAnsi="Arial" w:cs="Arial"/>
          <w:color w:val="auto"/>
          <w:kern w:val="0"/>
          <w:sz w:val="24"/>
          <w:szCs w:val="24"/>
          <w:lang w:eastAsia="en-US"/>
          <w14:ligatures w14:val="none"/>
          <w14:cntxtAlts w14:val="0"/>
        </w:rPr>
      </w:pPr>
      <w:r w:rsidRPr="004C219A">
        <w:rPr>
          <w:rFonts w:ascii="Arial" w:eastAsiaTheme="minorHAnsi" w:hAnsi="Arial" w:cs="Arial"/>
          <w:color w:val="auto"/>
          <w:kern w:val="0"/>
          <w:sz w:val="24"/>
          <w:szCs w:val="24"/>
          <w:lang w:eastAsia="en-US"/>
          <w14:ligatures w14:val="none"/>
          <w14:cntxtAlts w14:val="0"/>
        </w:rPr>
        <w:t>School Nurse</w:t>
      </w:r>
    </w:p>
    <w:p w:rsidR="00BF4505" w:rsidRPr="004C219A" w:rsidRDefault="00BF4505" w:rsidP="00BF4505">
      <w:pPr>
        <w:numPr>
          <w:ilvl w:val="0"/>
          <w:numId w:val="11"/>
        </w:numPr>
        <w:spacing w:after="0" w:line="276" w:lineRule="auto"/>
        <w:contextualSpacing/>
        <w:rPr>
          <w:rFonts w:ascii="Arial" w:eastAsiaTheme="minorHAnsi" w:hAnsi="Arial" w:cs="Arial"/>
          <w:color w:val="auto"/>
          <w:kern w:val="0"/>
          <w:sz w:val="24"/>
          <w:szCs w:val="24"/>
          <w:lang w:eastAsia="en-US"/>
          <w14:ligatures w14:val="none"/>
          <w14:cntxtAlts w14:val="0"/>
        </w:rPr>
      </w:pPr>
      <w:r w:rsidRPr="004C219A">
        <w:rPr>
          <w:rFonts w:ascii="Arial" w:eastAsiaTheme="minorHAnsi" w:hAnsi="Arial" w:cs="Arial"/>
          <w:color w:val="auto"/>
          <w:kern w:val="0"/>
          <w:sz w:val="24"/>
          <w:szCs w:val="24"/>
          <w:lang w:eastAsia="en-US"/>
          <w14:ligatures w14:val="none"/>
          <w14:cntxtAlts w14:val="0"/>
        </w:rPr>
        <w:t>Community Paediatrics</w:t>
      </w:r>
    </w:p>
    <w:p w:rsidR="00BF4505" w:rsidRPr="004C219A" w:rsidRDefault="00BF4505" w:rsidP="00BF4505">
      <w:pPr>
        <w:numPr>
          <w:ilvl w:val="0"/>
          <w:numId w:val="11"/>
        </w:numPr>
        <w:spacing w:after="0" w:line="276" w:lineRule="auto"/>
        <w:contextualSpacing/>
        <w:rPr>
          <w:rFonts w:ascii="Arial" w:eastAsiaTheme="minorHAnsi" w:hAnsi="Arial" w:cs="Arial"/>
          <w:color w:val="auto"/>
          <w:kern w:val="0"/>
          <w:sz w:val="24"/>
          <w:szCs w:val="24"/>
          <w:lang w:eastAsia="en-US"/>
          <w14:ligatures w14:val="none"/>
          <w14:cntxtAlts w14:val="0"/>
        </w:rPr>
      </w:pPr>
      <w:r w:rsidRPr="004C219A">
        <w:rPr>
          <w:rFonts w:ascii="Arial" w:eastAsiaTheme="minorHAnsi" w:hAnsi="Arial" w:cs="Arial"/>
          <w:color w:val="auto"/>
          <w:kern w:val="0"/>
          <w:sz w:val="24"/>
          <w:szCs w:val="24"/>
          <w:lang w:eastAsia="en-US"/>
          <w14:ligatures w14:val="none"/>
          <w14:cntxtAlts w14:val="0"/>
        </w:rPr>
        <w:t>Social Care</w:t>
      </w:r>
    </w:p>
    <w:p w:rsidR="00BF4505" w:rsidRPr="004C219A" w:rsidRDefault="00BF4505" w:rsidP="00BF4505">
      <w:pPr>
        <w:numPr>
          <w:ilvl w:val="0"/>
          <w:numId w:val="11"/>
        </w:numPr>
        <w:spacing w:after="0" w:line="276" w:lineRule="auto"/>
        <w:contextualSpacing/>
        <w:rPr>
          <w:rFonts w:ascii="Arial" w:eastAsiaTheme="minorHAnsi" w:hAnsi="Arial" w:cs="Arial"/>
          <w:color w:val="auto"/>
          <w:kern w:val="0"/>
          <w:sz w:val="24"/>
          <w:szCs w:val="24"/>
          <w:lang w:eastAsia="en-US"/>
          <w14:ligatures w14:val="none"/>
          <w14:cntxtAlts w14:val="0"/>
        </w:rPr>
      </w:pPr>
      <w:r w:rsidRPr="004C219A">
        <w:rPr>
          <w:rFonts w:ascii="Arial" w:eastAsiaTheme="minorHAnsi" w:hAnsi="Arial" w:cs="Arial"/>
          <w:color w:val="auto"/>
          <w:kern w:val="0"/>
          <w:sz w:val="24"/>
          <w:szCs w:val="24"/>
          <w:lang w:eastAsia="en-US"/>
          <w14:ligatures w14:val="none"/>
          <w14:cntxtAlts w14:val="0"/>
        </w:rPr>
        <w:t>Family Resilience</w:t>
      </w:r>
    </w:p>
    <w:p w:rsidR="00BF4505" w:rsidRPr="004C219A" w:rsidRDefault="00BF4505" w:rsidP="00BF4505">
      <w:pPr>
        <w:numPr>
          <w:ilvl w:val="0"/>
          <w:numId w:val="11"/>
        </w:numPr>
        <w:spacing w:after="0" w:line="276" w:lineRule="auto"/>
        <w:contextualSpacing/>
        <w:rPr>
          <w:rFonts w:ascii="Arial" w:eastAsiaTheme="minorHAnsi" w:hAnsi="Arial" w:cs="Arial"/>
          <w:color w:val="auto"/>
          <w:kern w:val="0"/>
          <w:sz w:val="24"/>
          <w:szCs w:val="24"/>
          <w:lang w:eastAsia="en-US"/>
          <w14:ligatures w14:val="none"/>
          <w14:cntxtAlts w14:val="0"/>
        </w:rPr>
      </w:pPr>
      <w:r w:rsidRPr="004C219A">
        <w:rPr>
          <w:rFonts w:ascii="Arial" w:eastAsiaTheme="minorHAnsi" w:hAnsi="Arial" w:cs="Arial"/>
          <w:color w:val="auto"/>
          <w:kern w:val="0"/>
          <w:sz w:val="24"/>
          <w:szCs w:val="24"/>
          <w:lang w:eastAsia="en-US"/>
          <w14:ligatures w14:val="none"/>
          <w14:cntxtAlts w14:val="0"/>
        </w:rPr>
        <w:t>Occupational Therapy</w:t>
      </w:r>
    </w:p>
    <w:p w:rsidR="00BF4505" w:rsidRPr="004C219A" w:rsidRDefault="00BF4505" w:rsidP="00BF4505">
      <w:pPr>
        <w:numPr>
          <w:ilvl w:val="0"/>
          <w:numId w:val="11"/>
        </w:numPr>
        <w:spacing w:after="0" w:line="276" w:lineRule="auto"/>
        <w:contextualSpacing/>
        <w:rPr>
          <w:rFonts w:ascii="Arial" w:eastAsiaTheme="minorHAnsi" w:hAnsi="Arial" w:cs="Arial"/>
          <w:color w:val="auto"/>
          <w:kern w:val="0"/>
          <w:sz w:val="24"/>
          <w:szCs w:val="24"/>
          <w:lang w:eastAsia="en-US"/>
          <w14:ligatures w14:val="none"/>
          <w14:cntxtAlts w14:val="0"/>
        </w:rPr>
      </w:pPr>
      <w:r w:rsidRPr="004C219A">
        <w:rPr>
          <w:rFonts w:ascii="Arial" w:eastAsiaTheme="minorHAnsi" w:hAnsi="Arial" w:cs="Arial"/>
          <w:color w:val="auto"/>
          <w:kern w:val="0"/>
          <w:sz w:val="24"/>
          <w:szCs w:val="24"/>
          <w:lang w:eastAsia="en-US"/>
          <w14:ligatures w14:val="none"/>
          <w14:cntxtAlts w14:val="0"/>
        </w:rPr>
        <w:t xml:space="preserve">Physiotherapy </w:t>
      </w:r>
    </w:p>
    <w:p w:rsidR="00BF4505" w:rsidRPr="004C219A" w:rsidRDefault="00BF4505" w:rsidP="00BF4505">
      <w:pPr>
        <w:numPr>
          <w:ilvl w:val="0"/>
          <w:numId w:val="11"/>
        </w:numPr>
        <w:spacing w:after="0" w:line="276" w:lineRule="auto"/>
        <w:contextualSpacing/>
        <w:rPr>
          <w:rFonts w:ascii="Arial" w:eastAsiaTheme="minorHAnsi" w:hAnsi="Arial" w:cs="Arial"/>
          <w:color w:val="auto"/>
          <w:kern w:val="0"/>
          <w:sz w:val="24"/>
          <w:szCs w:val="24"/>
          <w:lang w:eastAsia="en-US"/>
          <w14:ligatures w14:val="none"/>
          <w14:cntxtAlts w14:val="0"/>
        </w:rPr>
      </w:pPr>
      <w:r w:rsidRPr="004C219A">
        <w:rPr>
          <w:rFonts w:ascii="Arial" w:eastAsiaTheme="minorHAnsi" w:hAnsi="Arial" w:cs="Arial"/>
          <w:color w:val="auto"/>
          <w:kern w:val="0"/>
          <w:sz w:val="24"/>
          <w:szCs w:val="24"/>
          <w:lang w:eastAsia="en-US"/>
          <w14:ligatures w14:val="none"/>
          <w14:cntxtAlts w14:val="0"/>
        </w:rPr>
        <w:t>Speech and Language Therapy</w:t>
      </w:r>
    </w:p>
    <w:p w:rsidR="00BF4505" w:rsidRPr="004C219A" w:rsidRDefault="00BF4505" w:rsidP="00BF4505">
      <w:pPr>
        <w:numPr>
          <w:ilvl w:val="0"/>
          <w:numId w:val="11"/>
        </w:numPr>
        <w:spacing w:after="0" w:line="276" w:lineRule="auto"/>
        <w:contextualSpacing/>
        <w:rPr>
          <w:rFonts w:ascii="Arial" w:eastAsiaTheme="minorHAnsi" w:hAnsi="Arial" w:cs="Arial"/>
          <w:color w:val="auto"/>
          <w:kern w:val="0"/>
          <w:sz w:val="24"/>
          <w:szCs w:val="24"/>
          <w:lang w:eastAsia="en-US"/>
          <w14:ligatures w14:val="none"/>
          <w14:cntxtAlts w14:val="0"/>
        </w:rPr>
      </w:pPr>
      <w:r w:rsidRPr="004C219A">
        <w:rPr>
          <w:rFonts w:ascii="Arial" w:eastAsiaTheme="minorHAnsi" w:hAnsi="Arial" w:cs="Arial"/>
          <w:color w:val="auto"/>
          <w:kern w:val="0"/>
          <w:sz w:val="24"/>
          <w:szCs w:val="24"/>
          <w:lang w:eastAsia="en-US"/>
          <w14:ligatures w14:val="none"/>
          <w14:cntxtAlts w14:val="0"/>
        </w:rPr>
        <w:t>Education and Welfare Officers</w:t>
      </w:r>
    </w:p>
    <w:p w:rsidR="00BF4505" w:rsidRDefault="00BF4505" w:rsidP="00BF4505">
      <w:pPr>
        <w:numPr>
          <w:ilvl w:val="0"/>
          <w:numId w:val="11"/>
        </w:numPr>
        <w:spacing w:after="0" w:line="276" w:lineRule="auto"/>
        <w:contextualSpacing/>
        <w:rPr>
          <w:rFonts w:ascii="Arial" w:eastAsiaTheme="minorHAnsi" w:hAnsi="Arial" w:cs="Arial"/>
          <w:color w:val="auto"/>
          <w:kern w:val="0"/>
          <w:sz w:val="24"/>
          <w:szCs w:val="24"/>
          <w:lang w:eastAsia="en-US"/>
          <w14:ligatures w14:val="none"/>
          <w14:cntxtAlts w14:val="0"/>
        </w:rPr>
      </w:pPr>
      <w:r w:rsidRPr="004C219A">
        <w:rPr>
          <w:rFonts w:ascii="Arial" w:eastAsiaTheme="minorHAnsi" w:hAnsi="Arial" w:cs="Arial"/>
          <w:color w:val="auto"/>
          <w:kern w:val="0"/>
          <w:sz w:val="24"/>
          <w:szCs w:val="24"/>
          <w:lang w:eastAsia="en-US"/>
          <w14:ligatures w14:val="none"/>
          <w14:cntxtAlts w14:val="0"/>
        </w:rPr>
        <w:t xml:space="preserve">County SEN Team </w:t>
      </w:r>
    </w:p>
    <w:p w:rsidR="00BF4505" w:rsidRDefault="00BF4505" w:rsidP="00BF4505">
      <w:pPr>
        <w:spacing w:after="0" w:line="276" w:lineRule="auto"/>
        <w:contextualSpacing/>
        <w:rPr>
          <w:rFonts w:ascii="Arial" w:eastAsiaTheme="minorHAnsi" w:hAnsi="Arial" w:cs="Arial"/>
          <w:color w:val="auto"/>
          <w:kern w:val="0"/>
          <w:sz w:val="24"/>
          <w:szCs w:val="24"/>
          <w:lang w:eastAsia="en-US"/>
          <w14:ligatures w14:val="none"/>
          <w14:cntxtAlts w14:val="0"/>
        </w:rPr>
      </w:pPr>
    </w:p>
    <w:p w:rsidR="00BF4505" w:rsidRPr="004C219A" w:rsidRDefault="00BF4505" w:rsidP="00BF4505">
      <w:pPr>
        <w:spacing w:after="0" w:line="276" w:lineRule="auto"/>
        <w:contextualSpacing/>
        <w:rPr>
          <w:rFonts w:ascii="Arial" w:eastAsiaTheme="minorHAnsi" w:hAnsi="Arial" w:cs="Arial"/>
          <w:color w:val="auto"/>
          <w:kern w:val="0"/>
          <w:sz w:val="24"/>
          <w:szCs w:val="24"/>
          <w:lang w:eastAsia="en-US"/>
          <w14:ligatures w14:val="none"/>
          <w14:cntxtAlts w14:val="0"/>
        </w:rPr>
      </w:pPr>
      <w:r w:rsidRPr="004C219A">
        <w:rPr>
          <w:rFonts w:ascii="Arial" w:eastAsiaTheme="minorHAnsi" w:hAnsi="Arial" w:cs="Arial"/>
          <w:color w:val="auto"/>
          <w:kern w:val="0"/>
          <w:sz w:val="24"/>
          <w:szCs w:val="24"/>
          <w:lang w:eastAsia="en-US"/>
          <w14:ligatures w14:val="none"/>
          <w14:cntxtAlts w14:val="0"/>
        </w:rPr>
        <w:t>The school communicates the contact details for the sup</w:t>
      </w:r>
      <w:r>
        <w:rPr>
          <w:rFonts w:ascii="Arial" w:eastAsiaTheme="minorHAnsi" w:hAnsi="Arial" w:cs="Arial"/>
          <w:color w:val="auto"/>
          <w:kern w:val="0"/>
          <w:sz w:val="24"/>
          <w:szCs w:val="24"/>
          <w:lang w:eastAsia="en-US"/>
          <w14:ligatures w14:val="none"/>
          <w14:cntxtAlts w14:val="0"/>
        </w:rPr>
        <w:t>port listed above for children</w:t>
      </w:r>
      <w:r w:rsidRPr="004C219A">
        <w:rPr>
          <w:rFonts w:ascii="Arial" w:eastAsiaTheme="minorHAnsi" w:hAnsi="Arial" w:cs="Arial"/>
          <w:color w:val="auto"/>
          <w:kern w:val="0"/>
          <w:sz w:val="24"/>
          <w:szCs w:val="24"/>
          <w:lang w:eastAsia="en-US"/>
          <w14:ligatures w14:val="none"/>
          <w14:cntxtAlts w14:val="0"/>
        </w:rPr>
        <w:t xml:space="preserve"> with SEND and their families via:</w:t>
      </w:r>
    </w:p>
    <w:p w:rsidR="00BF4505" w:rsidRPr="004C219A" w:rsidRDefault="00BF4505" w:rsidP="00BF4505">
      <w:pPr>
        <w:numPr>
          <w:ilvl w:val="0"/>
          <w:numId w:val="12"/>
        </w:numPr>
        <w:spacing w:after="0" w:line="276" w:lineRule="auto"/>
        <w:contextualSpacing/>
        <w:rPr>
          <w:rFonts w:ascii="Arial" w:eastAsiaTheme="minorHAnsi" w:hAnsi="Arial" w:cs="Arial"/>
          <w:color w:val="auto"/>
          <w:kern w:val="0"/>
          <w:sz w:val="24"/>
          <w:szCs w:val="24"/>
          <w:lang w:eastAsia="en-US"/>
          <w14:ligatures w14:val="none"/>
          <w14:cntxtAlts w14:val="0"/>
        </w:rPr>
      </w:pPr>
      <w:r w:rsidRPr="004C219A">
        <w:rPr>
          <w:rFonts w:ascii="Arial" w:eastAsiaTheme="minorHAnsi" w:hAnsi="Arial" w:cs="Arial"/>
          <w:color w:val="auto"/>
          <w:kern w:val="0"/>
          <w:sz w:val="24"/>
          <w:szCs w:val="24"/>
          <w:lang w:eastAsia="en-US"/>
          <w14:ligatures w14:val="none"/>
          <w14:cntxtAlts w14:val="0"/>
        </w:rPr>
        <w:t xml:space="preserve">Our school website </w:t>
      </w:r>
    </w:p>
    <w:p w:rsidR="00BF4505" w:rsidRPr="004C219A" w:rsidRDefault="00BF4505" w:rsidP="00BF4505">
      <w:pPr>
        <w:numPr>
          <w:ilvl w:val="0"/>
          <w:numId w:val="12"/>
        </w:numPr>
        <w:spacing w:after="0" w:line="276" w:lineRule="auto"/>
        <w:contextualSpacing/>
        <w:rPr>
          <w:rFonts w:ascii="Arial" w:eastAsiaTheme="minorHAnsi" w:hAnsi="Arial" w:cs="Arial"/>
          <w:color w:val="auto"/>
          <w:kern w:val="0"/>
          <w:sz w:val="24"/>
          <w:szCs w:val="24"/>
          <w:lang w:eastAsia="en-US"/>
          <w14:ligatures w14:val="none"/>
          <w14:cntxtAlts w14:val="0"/>
        </w:rPr>
      </w:pPr>
      <w:r w:rsidRPr="004C219A">
        <w:rPr>
          <w:rFonts w:ascii="Arial" w:eastAsiaTheme="minorHAnsi" w:hAnsi="Arial" w:cs="Arial"/>
          <w:color w:val="auto"/>
          <w:kern w:val="0"/>
          <w:sz w:val="24"/>
          <w:szCs w:val="24"/>
          <w:lang w:eastAsia="en-US"/>
          <w14:ligatures w14:val="none"/>
          <w14:cntxtAlts w14:val="0"/>
        </w:rPr>
        <w:t>1:1 discussions</w:t>
      </w:r>
    </w:p>
    <w:p w:rsidR="00BF4505" w:rsidRDefault="00BF4505" w:rsidP="00BF4505">
      <w:pPr>
        <w:numPr>
          <w:ilvl w:val="0"/>
          <w:numId w:val="12"/>
        </w:numPr>
        <w:spacing w:after="0" w:line="276" w:lineRule="auto"/>
        <w:contextualSpacing/>
        <w:rPr>
          <w:rFonts w:ascii="Arial" w:eastAsiaTheme="minorHAnsi" w:hAnsi="Arial" w:cs="Arial"/>
          <w:color w:val="auto"/>
          <w:kern w:val="0"/>
          <w:sz w:val="24"/>
          <w:szCs w:val="24"/>
          <w:lang w:eastAsia="en-US"/>
          <w14:ligatures w14:val="none"/>
          <w14:cntxtAlts w14:val="0"/>
        </w:rPr>
      </w:pPr>
      <w:r w:rsidRPr="004C219A">
        <w:rPr>
          <w:rFonts w:ascii="Arial" w:eastAsiaTheme="minorHAnsi" w:hAnsi="Arial" w:cs="Arial"/>
          <w:color w:val="auto"/>
          <w:kern w:val="0"/>
          <w:sz w:val="24"/>
          <w:szCs w:val="24"/>
          <w:lang w:eastAsia="en-US"/>
          <w14:ligatures w14:val="none"/>
          <w14:cntxtAlts w14:val="0"/>
        </w:rPr>
        <w:t>Annual reviews</w:t>
      </w:r>
    </w:p>
    <w:p w:rsidR="00BF4505" w:rsidRDefault="00BF4505" w:rsidP="00BF4505">
      <w:pPr>
        <w:spacing w:after="0" w:line="276" w:lineRule="auto"/>
        <w:contextualSpacing/>
        <w:rPr>
          <w:rFonts w:ascii="Arial" w:eastAsiaTheme="minorHAnsi" w:hAnsi="Arial" w:cs="Arial"/>
          <w:color w:val="auto"/>
          <w:kern w:val="0"/>
          <w:sz w:val="24"/>
          <w:szCs w:val="24"/>
          <w:lang w:eastAsia="en-US"/>
          <w14:ligatures w14:val="none"/>
          <w14:cntxtAlts w14:val="0"/>
        </w:rPr>
      </w:pPr>
    </w:p>
    <w:p w:rsidR="00BF4505" w:rsidRDefault="00BF4505" w:rsidP="00BF4505">
      <w:pPr>
        <w:spacing w:after="0" w:line="276" w:lineRule="auto"/>
        <w:contextualSpacing/>
        <w:rPr>
          <w:rFonts w:ascii="Arial" w:eastAsiaTheme="minorHAnsi" w:hAnsi="Arial" w:cs="Arial"/>
          <w:b/>
          <w:color w:val="auto"/>
          <w:kern w:val="0"/>
          <w:sz w:val="24"/>
          <w:szCs w:val="24"/>
          <w:lang w:eastAsia="en-US"/>
          <w14:ligatures w14:val="none"/>
          <w14:cntxtAlts w14:val="0"/>
        </w:rPr>
      </w:pPr>
      <w:r w:rsidRPr="004C219A">
        <w:rPr>
          <w:rFonts w:ascii="Arial" w:eastAsiaTheme="minorHAnsi" w:hAnsi="Arial" w:cs="Arial"/>
          <w:b/>
          <w:color w:val="auto"/>
          <w:kern w:val="0"/>
          <w:sz w:val="24"/>
          <w:szCs w:val="24"/>
          <w:lang w:eastAsia="en-US"/>
          <w14:ligatures w14:val="none"/>
          <w14:cntxtAlts w14:val="0"/>
        </w:rPr>
        <w:t xml:space="preserve">The school’s arrangements </w:t>
      </w:r>
      <w:r>
        <w:rPr>
          <w:rFonts w:ascii="Arial" w:eastAsiaTheme="minorHAnsi" w:hAnsi="Arial" w:cs="Arial"/>
          <w:b/>
          <w:color w:val="auto"/>
          <w:kern w:val="0"/>
          <w:sz w:val="24"/>
          <w:szCs w:val="24"/>
          <w:lang w:eastAsia="en-US"/>
          <w14:ligatures w14:val="none"/>
          <w14:cntxtAlts w14:val="0"/>
        </w:rPr>
        <w:t>for children</w:t>
      </w:r>
      <w:r w:rsidRPr="004C219A">
        <w:rPr>
          <w:rFonts w:ascii="Arial" w:eastAsiaTheme="minorHAnsi" w:hAnsi="Arial" w:cs="Arial"/>
          <w:b/>
          <w:color w:val="auto"/>
          <w:kern w:val="0"/>
          <w:sz w:val="24"/>
          <w:szCs w:val="24"/>
          <w:lang w:eastAsia="en-US"/>
          <w14:ligatures w14:val="none"/>
          <w14:cntxtAlts w14:val="0"/>
        </w:rPr>
        <w:t xml:space="preserve"> with SEND transferring</w:t>
      </w:r>
      <w:r>
        <w:rPr>
          <w:rFonts w:ascii="Arial" w:eastAsiaTheme="minorHAnsi" w:hAnsi="Arial" w:cs="Arial"/>
          <w:b/>
          <w:color w:val="auto"/>
          <w:kern w:val="0"/>
          <w:sz w:val="24"/>
          <w:szCs w:val="24"/>
          <w:lang w:eastAsia="en-US"/>
          <w14:ligatures w14:val="none"/>
          <w14:cntxtAlts w14:val="0"/>
        </w:rPr>
        <w:t xml:space="preserve"> from class to class or</w:t>
      </w:r>
      <w:r w:rsidRPr="004C219A">
        <w:rPr>
          <w:rFonts w:ascii="Arial" w:eastAsiaTheme="minorHAnsi" w:hAnsi="Arial" w:cs="Arial"/>
          <w:b/>
          <w:color w:val="auto"/>
          <w:kern w:val="0"/>
          <w:sz w:val="24"/>
          <w:szCs w:val="24"/>
          <w:lang w:eastAsia="en-US"/>
          <w14:ligatures w14:val="none"/>
          <w14:cntxtAlts w14:val="0"/>
        </w:rPr>
        <w:t xml:space="preserve"> be</w:t>
      </w:r>
      <w:r>
        <w:rPr>
          <w:rFonts w:ascii="Arial" w:eastAsiaTheme="minorHAnsi" w:hAnsi="Arial" w:cs="Arial"/>
          <w:b/>
          <w:color w:val="auto"/>
          <w:kern w:val="0"/>
          <w:sz w:val="24"/>
          <w:szCs w:val="24"/>
          <w:lang w:eastAsia="en-US"/>
          <w14:ligatures w14:val="none"/>
          <w14:cntxtAlts w14:val="0"/>
        </w:rPr>
        <w:t xml:space="preserve">tween </w:t>
      </w:r>
      <w:proofErr w:type="spellStart"/>
      <w:r w:rsidR="0006289A">
        <w:rPr>
          <w:rFonts w:ascii="Arial" w:eastAsiaTheme="minorHAnsi" w:hAnsi="Arial" w:cs="Arial"/>
          <w:b/>
          <w:color w:val="auto"/>
          <w:kern w:val="0"/>
          <w:sz w:val="24"/>
          <w:szCs w:val="24"/>
          <w:lang w:eastAsia="en-US"/>
          <w14:ligatures w14:val="none"/>
          <w14:cntxtAlts w14:val="0"/>
        </w:rPr>
        <w:t>Haddenham</w:t>
      </w:r>
      <w:proofErr w:type="spellEnd"/>
      <w:r w:rsidR="0006289A">
        <w:rPr>
          <w:rFonts w:ascii="Arial" w:eastAsiaTheme="minorHAnsi" w:hAnsi="Arial" w:cs="Arial"/>
          <w:b/>
          <w:color w:val="auto"/>
          <w:kern w:val="0"/>
          <w:sz w:val="24"/>
          <w:szCs w:val="24"/>
          <w:lang w:eastAsia="en-US"/>
          <w14:ligatures w14:val="none"/>
          <w14:cntxtAlts w14:val="0"/>
        </w:rPr>
        <w:t xml:space="preserve"> Community </w:t>
      </w:r>
      <w:r>
        <w:rPr>
          <w:rFonts w:ascii="Arial" w:eastAsiaTheme="minorHAnsi" w:hAnsi="Arial" w:cs="Arial"/>
          <w:b/>
          <w:color w:val="auto"/>
          <w:kern w:val="0"/>
          <w:sz w:val="24"/>
          <w:szCs w:val="24"/>
          <w:lang w:eastAsia="en-US"/>
          <w14:ligatures w14:val="none"/>
          <w14:cntxtAlts w14:val="0"/>
        </w:rPr>
        <w:t>Infant</w:t>
      </w:r>
      <w:r w:rsidR="0006289A">
        <w:rPr>
          <w:rFonts w:ascii="Arial" w:eastAsiaTheme="minorHAnsi" w:hAnsi="Arial" w:cs="Arial"/>
          <w:b/>
          <w:color w:val="auto"/>
          <w:kern w:val="0"/>
          <w:sz w:val="24"/>
          <w:szCs w:val="24"/>
          <w:lang w:eastAsia="en-US"/>
          <w14:ligatures w14:val="none"/>
          <w14:cntxtAlts w14:val="0"/>
        </w:rPr>
        <w:t xml:space="preserve"> School</w:t>
      </w:r>
      <w:r>
        <w:rPr>
          <w:rFonts w:ascii="Arial" w:eastAsiaTheme="minorHAnsi" w:hAnsi="Arial" w:cs="Arial"/>
          <w:b/>
          <w:color w:val="auto"/>
          <w:kern w:val="0"/>
          <w:sz w:val="24"/>
          <w:szCs w:val="24"/>
          <w:lang w:eastAsia="en-US"/>
          <w14:ligatures w14:val="none"/>
          <w14:cntxtAlts w14:val="0"/>
        </w:rPr>
        <w:t xml:space="preserve"> and </w:t>
      </w:r>
      <w:proofErr w:type="spellStart"/>
      <w:r w:rsidR="0006289A">
        <w:rPr>
          <w:rFonts w:ascii="Arial" w:eastAsiaTheme="minorHAnsi" w:hAnsi="Arial" w:cs="Arial"/>
          <w:b/>
          <w:color w:val="auto"/>
          <w:kern w:val="0"/>
          <w:sz w:val="24"/>
          <w:szCs w:val="24"/>
          <w:lang w:eastAsia="en-US"/>
          <w14:ligatures w14:val="none"/>
          <w14:cntxtAlts w14:val="0"/>
        </w:rPr>
        <w:t>Haddenham</w:t>
      </w:r>
      <w:proofErr w:type="spellEnd"/>
      <w:r w:rsidR="0006289A">
        <w:rPr>
          <w:rFonts w:ascii="Arial" w:eastAsiaTheme="minorHAnsi" w:hAnsi="Arial" w:cs="Arial"/>
          <w:b/>
          <w:color w:val="auto"/>
          <w:kern w:val="0"/>
          <w:sz w:val="24"/>
          <w:szCs w:val="24"/>
          <w:lang w:eastAsia="en-US"/>
          <w14:ligatures w14:val="none"/>
          <w14:cntxtAlts w14:val="0"/>
        </w:rPr>
        <w:t xml:space="preserve"> Community </w:t>
      </w:r>
      <w:r>
        <w:rPr>
          <w:rFonts w:ascii="Arial" w:eastAsiaTheme="minorHAnsi" w:hAnsi="Arial" w:cs="Arial"/>
          <w:b/>
          <w:color w:val="auto"/>
          <w:kern w:val="0"/>
          <w:sz w:val="24"/>
          <w:szCs w:val="24"/>
          <w:lang w:eastAsia="en-US"/>
          <w14:ligatures w14:val="none"/>
          <w14:cntxtAlts w14:val="0"/>
        </w:rPr>
        <w:t xml:space="preserve">Junior </w:t>
      </w:r>
      <w:proofErr w:type="gramStart"/>
      <w:r>
        <w:rPr>
          <w:rFonts w:ascii="Arial" w:eastAsiaTheme="minorHAnsi" w:hAnsi="Arial" w:cs="Arial"/>
          <w:b/>
          <w:color w:val="auto"/>
          <w:kern w:val="0"/>
          <w:sz w:val="24"/>
          <w:szCs w:val="24"/>
          <w:lang w:eastAsia="en-US"/>
          <w14:ligatures w14:val="none"/>
          <w14:cntxtAlts w14:val="0"/>
        </w:rPr>
        <w:t>school</w:t>
      </w:r>
      <w:proofErr w:type="gramEnd"/>
      <w:r>
        <w:rPr>
          <w:rFonts w:ascii="Arial" w:eastAsiaTheme="minorHAnsi" w:hAnsi="Arial" w:cs="Arial"/>
          <w:b/>
          <w:color w:val="auto"/>
          <w:kern w:val="0"/>
          <w:sz w:val="24"/>
          <w:szCs w:val="24"/>
          <w:lang w:eastAsia="en-US"/>
          <w14:ligatures w14:val="none"/>
          <w14:cntxtAlts w14:val="0"/>
        </w:rPr>
        <w:t xml:space="preserve"> are as follows:</w:t>
      </w:r>
    </w:p>
    <w:p w:rsidR="00BF4505" w:rsidRDefault="00BF4505" w:rsidP="00BF4505">
      <w:pPr>
        <w:spacing w:after="0" w:line="276" w:lineRule="auto"/>
        <w:contextualSpacing/>
        <w:rPr>
          <w:rFonts w:ascii="Arial" w:eastAsiaTheme="minorHAnsi" w:hAnsi="Arial" w:cs="Arial"/>
          <w:b/>
          <w:color w:val="auto"/>
          <w:kern w:val="0"/>
          <w:sz w:val="24"/>
          <w:szCs w:val="24"/>
          <w:lang w:eastAsia="en-US"/>
          <w14:ligatures w14:val="none"/>
          <w14:cntxtAlts w14:val="0"/>
        </w:rPr>
      </w:pPr>
    </w:p>
    <w:p w:rsidR="00BF4505" w:rsidRDefault="00BF4505" w:rsidP="00BF4505">
      <w:pPr>
        <w:spacing w:after="0" w:line="276" w:lineRule="auto"/>
        <w:contextualSpacing/>
        <w:rPr>
          <w:rFonts w:ascii="Arial" w:eastAsiaTheme="minorHAnsi" w:hAnsi="Arial" w:cs="Arial"/>
          <w:b/>
          <w:color w:val="auto"/>
          <w:kern w:val="0"/>
          <w:sz w:val="24"/>
          <w:szCs w:val="24"/>
          <w:lang w:eastAsia="en-US"/>
          <w14:ligatures w14:val="none"/>
          <w14:cntxtAlts w14:val="0"/>
        </w:rPr>
      </w:pPr>
      <w:r>
        <w:rPr>
          <w:rFonts w:ascii="Arial" w:eastAsiaTheme="minorHAnsi" w:hAnsi="Arial" w:cs="Arial"/>
          <w:b/>
          <w:color w:val="auto"/>
          <w:kern w:val="0"/>
          <w:sz w:val="24"/>
          <w:szCs w:val="24"/>
          <w:lang w:eastAsia="en-US"/>
          <w14:ligatures w14:val="none"/>
          <w14:cntxtAlts w14:val="0"/>
        </w:rPr>
        <w:t>Class to Class</w:t>
      </w:r>
    </w:p>
    <w:p w:rsidR="00BF4505" w:rsidRPr="004C219A" w:rsidRDefault="00BF4505" w:rsidP="00BF4505">
      <w:pPr>
        <w:spacing w:after="0" w:line="276" w:lineRule="auto"/>
        <w:contextualSpacing/>
        <w:rPr>
          <w:rFonts w:ascii="Arial" w:eastAsiaTheme="minorHAnsi" w:hAnsi="Arial" w:cs="Arial"/>
          <w:color w:val="auto"/>
          <w:kern w:val="0"/>
          <w:sz w:val="24"/>
          <w:szCs w:val="24"/>
          <w:lang w:eastAsia="en-US"/>
          <w14:ligatures w14:val="none"/>
          <w14:cntxtAlts w14:val="0"/>
        </w:rPr>
      </w:pPr>
      <w:r>
        <w:rPr>
          <w:rFonts w:ascii="Arial" w:eastAsiaTheme="minorHAnsi" w:hAnsi="Arial" w:cs="Arial"/>
          <w:color w:val="auto"/>
          <w:kern w:val="0"/>
          <w:sz w:val="24"/>
          <w:szCs w:val="24"/>
          <w:lang w:eastAsia="en-US"/>
          <w14:ligatures w14:val="none"/>
          <w14:cntxtAlts w14:val="0"/>
        </w:rPr>
        <w:t>Teachers meet with each other in July to discuss children with SEND, their Individual Provision Maps (IPMs) and progress made to date. Their strengths and weaknesses are shared and any strategies which aid the child in feeling safe and secure in their new learning environment. Tools and resources are handed over to the next class teacher and the SENCO ensures SEN folders with relevant reports and documentation are handed over in July.</w:t>
      </w:r>
    </w:p>
    <w:p w:rsidR="00BF4505" w:rsidRPr="004C219A" w:rsidRDefault="00BF4505" w:rsidP="00BF4505">
      <w:pPr>
        <w:spacing w:after="0" w:line="276" w:lineRule="auto"/>
        <w:rPr>
          <w:rFonts w:ascii="Arial" w:eastAsiaTheme="minorHAnsi" w:hAnsi="Arial" w:cs="Arial"/>
          <w:b/>
          <w:color w:val="auto"/>
          <w:kern w:val="0"/>
          <w:sz w:val="24"/>
          <w:szCs w:val="24"/>
          <w:lang w:eastAsia="en-US"/>
          <w14:ligatures w14:val="none"/>
          <w14:cntxtAlts w14:val="0"/>
        </w:rPr>
      </w:pPr>
    </w:p>
    <w:p w:rsidR="00BF4505" w:rsidRPr="004C219A" w:rsidRDefault="009852CF" w:rsidP="00BF4505">
      <w:pPr>
        <w:spacing w:after="0" w:line="276" w:lineRule="auto"/>
        <w:rPr>
          <w:rFonts w:ascii="Arial" w:eastAsiaTheme="minorHAnsi" w:hAnsi="Arial" w:cs="Arial"/>
          <w:b/>
          <w:color w:val="auto"/>
          <w:kern w:val="0"/>
          <w:sz w:val="24"/>
          <w:szCs w:val="24"/>
          <w:lang w:eastAsia="en-US"/>
          <w14:ligatures w14:val="none"/>
          <w14:cntxtAlts w14:val="0"/>
        </w:rPr>
      </w:pPr>
      <w:r>
        <w:rPr>
          <w:rFonts w:ascii="Arial" w:eastAsiaTheme="minorHAnsi" w:hAnsi="Arial" w:cs="Arial"/>
          <w:b/>
          <w:color w:val="auto"/>
          <w:kern w:val="0"/>
          <w:sz w:val="24"/>
          <w:szCs w:val="24"/>
          <w:lang w:eastAsia="en-US"/>
          <w14:ligatures w14:val="none"/>
          <w14:cntxtAlts w14:val="0"/>
        </w:rPr>
        <w:t>Year 2 to Junior School</w:t>
      </w:r>
    </w:p>
    <w:p w:rsidR="00BF4505" w:rsidRDefault="00BF4505" w:rsidP="00BF4505">
      <w:pPr>
        <w:spacing w:after="0" w:line="276" w:lineRule="auto"/>
        <w:rPr>
          <w:rFonts w:ascii="Arial" w:eastAsiaTheme="minorHAnsi" w:hAnsi="Arial" w:cs="Arial"/>
          <w:color w:val="auto"/>
          <w:kern w:val="0"/>
          <w:sz w:val="24"/>
          <w:szCs w:val="24"/>
          <w:lang w:eastAsia="en-US"/>
          <w14:ligatures w14:val="none"/>
          <w14:cntxtAlts w14:val="0"/>
        </w:rPr>
      </w:pPr>
      <w:r w:rsidRPr="004C219A">
        <w:rPr>
          <w:rFonts w:ascii="Arial" w:eastAsiaTheme="minorHAnsi" w:hAnsi="Arial" w:cs="Arial"/>
          <w:color w:val="auto"/>
          <w:kern w:val="0"/>
          <w:sz w:val="24"/>
          <w:szCs w:val="24"/>
          <w:lang w:eastAsia="en-US"/>
          <w14:ligatures w14:val="none"/>
          <w14:cntxtAlts w14:val="0"/>
        </w:rPr>
        <w:t>Prior to children leaving our infant school, information is gathered from the class teacher/ SENCO as to the type of support they will need. The class teachers and SENCOs from both schools meet to discuss the children and individual SEND files are transferred.  In some instances it may be felt that the child would benefit from transition support which is arranged through the Head teacher, class teachers or SENCO. In this instance, the child and parents/carers would also be given the opportunity to visit the school on more than one occasion prior to the induction day.</w:t>
      </w:r>
    </w:p>
    <w:p w:rsidR="00BF4505" w:rsidRPr="004C219A" w:rsidRDefault="00BF4505" w:rsidP="00BF4505">
      <w:pPr>
        <w:spacing w:after="0" w:line="276" w:lineRule="auto"/>
        <w:rPr>
          <w:rFonts w:ascii="Arial" w:eastAsiaTheme="minorHAnsi" w:hAnsi="Arial" w:cs="Arial"/>
          <w:color w:val="auto"/>
          <w:kern w:val="0"/>
          <w:sz w:val="24"/>
          <w:szCs w:val="24"/>
          <w:lang w:eastAsia="en-US"/>
          <w14:ligatures w14:val="none"/>
          <w14:cntxtAlts w14:val="0"/>
        </w:rPr>
      </w:pPr>
    </w:p>
    <w:p w:rsidR="00BF4505" w:rsidRPr="00374D16" w:rsidRDefault="00BF4505" w:rsidP="00BF4505">
      <w:pPr>
        <w:spacing w:after="0" w:line="276" w:lineRule="auto"/>
        <w:contextualSpacing/>
        <w:rPr>
          <w:rFonts w:ascii="Arial" w:eastAsiaTheme="minorHAnsi" w:hAnsi="Arial" w:cs="Arial"/>
          <w:b/>
          <w:color w:val="auto"/>
          <w:kern w:val="0"/>
          <w:sz w:val="24"/>
          <w:szCs w:val="24"/>
          <w:u w:val="single"/>
          <w:lang w:eastAsia="en-US"/>
          <w14:ligatures w14:val="none"/>
          <w14:cntxtAlts w14:val="0"/>
        </w:rPr>
      </w:pPr>
      <w:r w:rsidRPr="00374D16">
        <w:rPr>
          <w:rFonts w:ascii="Arial" w:eastAsiaTheme="minorHAnsi" w:hAnsi="Arial" w:cs="Arial"/>
          <w:b/>
          <w:color w:val="auto"/>
          <w:kern w:val="0"/>
          <w:sz w:val="24"/>
          <w:szCs w:val="24"/>
          <w:u w:val="single"/>
          <w:lang w:eastAsia="en-US"/>
          <w14:ligatures w14:val="none"/>
          <w14:cntxtAlts w14:val="0"/>
        </w:rPr>
        <w:t>Su</w:t>
      </w:r>
      <w:r>
        <w:rPr>
          <w:rFonts w:ascii="Arial" w:eastAsiaTheme="minorHAnsi" w:hAnsi="Arial" w:cs="Arial"/>
          <w:b/>
          <w:color w:val="auto"/>
          <w:kern w:val="0"/>
          <w:sz w:val="24"/>
          <w:szCs w:val="24"/>
          <w:u w:val="single"/>
          <w:lang w:eastAsia="en-US"/>
          <w14:ligatures w14:val="none"/>
          <w14:cntxtAlts w14:val="0"/>
        </w:rPr>
        <w:t>pporting Pupils at School with Medical C</w:t>
      </w:r>
      <w:r w:rsidRPr="00374D16">
        <w:rPr>
          <w:rFonts w:ascii="Arial" w:eastAsiaTheme="minorHAnsi" w:hAnsi="Arial" w:cs="Arial"/>
          <w:b/>
          <w:color w:val="auto"/>
          <w:kern w:val="0"/>
          <w:sz w:val="24"/>
          <w:szCs w:val="24"/>
          <w:u w:val="single"/>
          <w:lang w:eastAsia="en-US"/>
          <w14:ligatures w14:val="none"/>
          <w14:cntxtAlts w14:val="0"/>
        </w:rPr>
        <w:t>onditions</w:t>
      </w:r>
    </w:p>
    <w:p w:rsidR="00BF4505" w:rsidRPr="004C219A" w:rsidRDefault="00BF4505" w:rsidP="00BF4505">
      <w:pPr>
        <w:spacing w:after="0" w:line="276" w:lineRule="auto"/>
        <w:contextualSpacing/>
        <w:rPr>
          <w:rFonts w:ascii="Arial" w:eastAsiaTheme="minorHAnsi" w:hAnsi="Arial" w:cs="Arial"/>
          <w:color w:val="auto"/>
          <w:kern w:val="0"/>
          <w:sz w:val="24"/>
          <w:szCs w:val="24"/>
          <w:lang w:eastAsia="en-US"/>
          <w14:ligatures w14:val="none"/>
          <w14:cntxtAlts w14:val="0"/>
        </w:rPr>
      </w:pPr>
    </w:p>
    <w:p w:rsidR="00BF4505" w:rsidRDefault="00BF4505" w:rsidP="00BF4505">
      <w:pPr>
        <w:spacing w:after="200" w:line="276" w:lineRule="auto"/>
        <w:rPr>
          <w:rFonts w:ascii="Arial" w:hAnsi="Arial" w:cs="Arial"/>
          <w:sz w:val="24"/>
          <w:szCs w:val="24"/>
        </w:rPr>
      </w:pPr>
      <w:r>
        <w:rPr>
          <w:rFonts w:ascii="Arial" w:hAnsi="Arial" w:cs="Arial"/>
          <w:sz w:val="24"/>
          <w:szCs w:val="24"/>
        </w:rPr>
        <w:t>Our school recognises that pupils with medical conditions should be properly supported so that they have full access to education, including school trips and physical education. Some children with medical conditions may be disabled and where this is the case our school will comply with its duties under the Equality Act 2010.</w:t>
      </w:r>
    </w:p>
    <w:p w:rsidR="00BF4505" w:rsidRDefault="00BF4505" w:rsidP="00BF4505">
      <w:pPr>
        <w:spacing w:after="200" w:line="276" w:lineRule="auto"/>
        <w:rPr>
          <w:rFonts w:ascii="Arial" w:hAnsi="Arial" w:cs="Arial"/>
          <w:sz w:val="24"/>
          <w:szCs w:val="24"/>
        </w:rPr>
      </w:pPr>
      <w:r>
        <w:rPr>
          <w:rFonts w:ascii="Arial" w:hAnsi="Arial" w:cs="Arial"/>
          <w:sz w:val="24"/>
          <w:szCs w:val="24"/>
        </w:rPr>
        <w:t>Some pupils may also have Special Education Needs (SEN) and may have a statement or Education Health Care plan (EHC plan) which brings together health and social care needs, as well as their special educational provision. In these cases, the SEND Code of Practice (2014) is followed.</w:t>
      </w:r>
    </w:p>
    <w:p w:rsidR="00BF4505" w:rsidRPr="004C219A" w:rsidRDefault="00BF4505" w:rsidP="00BF4505">
      <w:pPr>
        <w:spacing w:after="0" w:line="276" w:lineRule="auto"/>
        <w:contextualSpacing/>
        <w:rPr>
          <w:rFonts w:ascii="Arial" w:eastAsiaTheme="minorHAnsi" w:hAnsi="Arial" w:cs="Arial"/>
          <w:color w:val="auto"/>
          <w:kern w:val="0"/>
          <w:sz w:val="24"/>
          <w:szCs w:val="24"/>
          <w:lang w:eastAsia="en-US"/>
          <w14:ligatures w14:val="none"/>
          <w14:cntxtAlts w14:val="0"/>
        </w:rPr>
      </w:pPr>
      <w:r w:rsidRPr="004C219A">
        <w:rPr>
          <w:rFonts w:ascii="Arial" w:eastAsiaTheme="minorHAnsi" w:hAnsi="Arial" w:cs="Arial"/>
          <w:color w:val="auto"/>
          <w:kern w:val="0"/>
          <w:sz w:val="24"/>
          <w:szCs w:val="24"/>
          <w:lang w:eastAsia="en-US"/>
          <w14:ligatures w14:val="none"/>
          <w14:cntxtAlts w14:val="0"/>
        </w:rPr>
        <w:t xml:space="preserve">If a </w:t>
      </w:r>
      <w:r>
        <w:rPr>
          <w:rFonts w:ascii="Arial" w:eastAsiaTheme="minorHAnsi" w:hAnsi="Arial" w:cs="Arial"/>
          <w:color w:val="auto"/>
          <w:kern w:val="0"/>
          <w:sz w:val="24"/>
          <w:szCs w:val="24"/>
          <w:lang w:eastAsia="en-US"/>
          <w14:ligatures w14:val="none"/>
          <w14:cntxtAlts w14:val="0"/>
        </w:rPr>
        <w:t>pupil</w:t>
      </w:r>
      <w:r w:rsidRPr="004C219A">
        <w:rPr>
          <w:rFonts w:ascii="Arial" w:eastAsiaTheme="minorHAnsi" w:hAnsi="Arial" w:cs="Arial"/>
          <w:color w:val="auto"/>
          <w:kern w:val="0"/>
          <w:sz w:val="24"/>
          <w:szCs w:val="24"/>
          <w:lang w:eastAsia="en-US"/>
          <w14:ligatures w14:val="none"/>
          <w14:cntxtAlts w14:val="0"/>
        </w:rPr>
        <w:t xml:space="preserve"> has an additional medical need a detailed Care Plan will be compiled with support from the school nurse and in consultation with parents/carers. These are discussed with all staff who </w:t>
      </w:r>
      <w:proofErr w:type="gramStart"/>
      <w:r w:rsidRPr="004C219A">
        <w:rPr>
          <w:rFonts w:ascii="Arial" w:eastAsiaTheme="minorHAnsi" w:hAnsi="Arial" w:cs="Arial"/>
          <w:color w:val="auto"/>
          <w:kern w:val="0"/>
          <w:sz w:val="24"/>
          <w:szCs w:val="24"/>
          <w:lang w:eastAsia="en-US"/>
          <w14:ligatures w14:val="none"/>
          <w14:cntxtAlts w14:val="0"/>
        </w:rPr>
        <w:t>are</w:t>
      </w:r>
      <w:proofErr w:type="gramEnd"/>
      <w:r w:rsidRPr="004C219A">
        <w:rPr>
          <w:rFonts w:ascii="Arial" w:eastAsiaTheme="minorHAnsi" w:hAnsi="Arial" w:cs="Arial"/>
          <w:color w:val="auto"/>
          <w:kern w:val="0"/>
          <w:sz w:val="24"/>
          <w:szCs w:val="24"/>
          <w:lang w:eastAsia="en-US"/>
          <w14:ligatures w14:val="none"/>
          <w14:cntxtAlts w14:val="0"/>
        </w:rPr>
        <w:t xml:space="preserve"> involved with the </w:t>
      </w:r>
      <w:r>
        <w:rPr>
          <w:rFonts w:ascii="Arial" w:eastAsiaTheme="minorHAnsi" w:hAnsi="Arial" w:cs="Arial"/>
          <w:color w:val="auto"/>
          <w:kern w:val="0"/>
          <w:sz w:val="24"/>
          <w:szCs w:val="24"/>
          <w:lang w:eastAsia="en-US"/>
          <w14:ligatures w14:val="none"/>
          <w14:cntxtAlts w14:val="0"/>
        </w:rPr>
        <w:t>pupil</w:t>
      </w:r>
      <w:r w:rsidRPr="004C219A">
        <w:rPr>
          <w:rFonts w:ascii="Arial" w:eastAsiaTheme="minorHAnsi" w:hAnsi="Arial" w:cs="Arial"/>
          <w:color w:val="auto"/>
          <w:kern w:val="0"/>
          <w:sz w:val="24"/>
          <w:szCs w:val="24"/>
          <w:lang w:eastAsia="en-US"/>
          <w14:ligatures w14:val="none"/>
          <w14:cntxtAlts w14:val="0"/>
        </w:rPr>
        <w:t xml:space="preserve"> and appropriate support is put in place.</w:t>
      </w:r>
    </w:p>
    <w:p w:rsidR="00BF4505" w:rsidRPr="004C219A" w:rsidRDefault="00BF4505" w:rsidP="00BF4505">
      <w:pPr>
        <w:spacing w:after="0" w:line="276" w:lineRule="auto"/>
        <w:rPr>
          <w:rFonts w:ascii="Arial" w:eastAsiaTheme="minorHAnsi" w:hAnsi="Arial" w:cs="Arial"/>
          <w:color w:val="auto"/>
          <w:kern w:val="0"/>
          <w:sz w:val="24"/>
          <w:szCs w:val="24"/>
          <w:lang w:eastAsia="en-US"/>
          <w14:ligatures w14:val="none"/>
          <w14:cntxtAlts w14:val="0"/>
        </w:rPr>
      </w:pPr>
    </w:p>
    <w:p w:rsidR="00BF4505" w:rsidRPr="004C219A" w:rsidRDefault="00BF4505" w:rsidP="00BF4505">
      <w:pPr>
        <w:spacing w:after="0" w:line="276" w:lineRule="auto"/>
        <w:rPr>
          <w:rFonts w:ascii="Arial" w:eastAsiaTheme="minorHAnsi" w:hAnsi="Arial" w:cs="Arial"/>
          <w:color w:val="auto"/>
          <w:kern w:val="0"/>
          <w:sz w:val="24"/>
          <w:szCs w:val="24"/>
          <w:lang w:eastAsia="en-US"/>
          <w14:ligatures w14:val="none"/>
          <w14:cntxtAlts w14:val="0"/>
        </w:rPr>
      </w:pPr>
      <w:r w:rsidRPr="009852CF">
        <w:rPr>
          <w:rFonts w:ascii="Arial" w:eastAsiaTheme="minorHAnsi" w:hAnsi="Arial" w:cs="Arial"/>
          <w:color w:val="auto"/>
          <w:kern w:val="0"/>
          <w:sz w:val="24"/>
          <w:szCs w:val="24"/>
          <w:lang w:eastAsia="en-US"/>
          <w14:ligatures w14:val="none"/>
          <w14:cntxtAlts w14:val="0"/>
        </w:rPr>
        <w:t>The school’s Managing Medicines policy can be found here:</w:t>
      </w:r>
      <w:r w:rsidRPr="004C219A">
        <w:rPr>
          <w:rFonts w:ascii="Arial" w:eastAsiaTheme="minorHAnsi" w:hAnsi="Arial" w:cs="Arial"/>
          <w:color w:val="auto"/>
          <w:kern w:val="0"/>
          <w:sz w:val="22"/>
          <w:szCs w:val="22"/>
          <w:lang w:eastAsia="en-US"/>
          <w14:ligatures w14:val="none"/>
          <w14:cntxtAlts w14:val="0"/>
        </w:rPr>
        <w:t xml:space="preserve"> </w:t>
      </w:r>
      <w:hyperlink r:id="rId11" w:history="1">
        <w:r w:rsidR="009852CF" w:rsidRPr="002B50A0">
          <w:rPr>
            <w:rStyle w:val="Hyperlink"/>
            <w:rFonts w:ascii="Arial" w:eastAsiaTheme="minorHAnsi" w:hAnsi="Arial" w:cs="Arial"/>
            <w:kern w:val="0"/>
            <w:sz w:val="24"/>
            <w:szCs w:val="24"/>
            <w:lang w:eastAsia="en-US"/>
            <w14:ligatures w14:val="none"/>
            <w14:cntxtAlts w14:val="0"/>
          </w:rPr>
          <w:t>http://www.haddenhaminfant.bucks.sch.uk/website</w:t>
        </w:r>
      </w:hyperlink>
      <w:r w:rsidR="009852CF" w:rsidRPr="004C219A">
        <w:rPr>
          <w:rFonts w:ascii="Arial" w:eastAsiaTheme="minorHAnsi" w:hAnsi="Arial" w:cs="Arial"/>
          <w:color w:val="auto"/>
          <w:kern w:val="0"/>
          <w:sz w:val="24"/>
          <w:szCs w:val="24"/>
          <w:lang w:eastAsia="en-US"/>
          <w14:ligatures w14:val="none"/>
          <w14:cntxtAlts w14:val="0"/>
        </w:rPr>
        <w:t xml:space="preserve"> </w:t>
      </w:r>
    </w:p>
    <w:p w:rsidR="00BF4505" w:rsidRDefault="00BF4505" w:rsidP="00BF4505">
      <w:pPr>
        <w:spacing w:after="200" w:line="276" w:lineRule="auto"/>
        <w:rPr>
          <w:rFonts w:ascii="Arial" w:hAnsi="Arial" w:cs="Arial"/>
          <w:b/>
          <w:sz w:val="24"/>
          <w:szCs w:val="24"/>
          <w:u w:val="single"/>
        </w:rPr>
      </w:pPr>
    </w:p>
    <w:p w:rsidR="00BF4505" w:rsidRPr="000E78D0" w:rsidRDefault="00BF4505" w:rsidP="00BF4505">
      <w:pPr>
        <w:spacing w:after="200" w:line="276" w:lineRule="auto"/>
        <w:rPr>
          <w:rFonts w:ascii="Arial" w:hAnsi="Arial" w:cs="Arial"/>
          <w:b/>
          <w:sz w:val="24"/>
          <w:szCs w:val="24"/>
          <w:u w:val="single"/>
        </w:rPr>
      </w:pPr>
      <w:r w:rsidRPr="000E78D0">
        <w:rPr>
          <w:rFonts w:ascii="Arial" w:hAnsi="Arial" w:cs="Arial"/>
          <w:b/>
          <w:sz w:val="24"/>
          <w:szCs w:val="24"/>
          <w:u w:val="single"/>
        </w:rPr>
        <w:t>Training and Resources</w:t>
      </w:r>
    </w:p>
    <w:p w:rsidR="00BF4505" w:rsidRDefault="00BF4505" w:rsidP="00BF4505">
      <w:pPr>
        <w:spacing w:after="200" w:line="276" w:lineRule="auto"/>
        <w:rPr>
          <w:rFonts w:ascii="Arial" w:hAnsi="Arial" w:cs="Arial"/>
          <w:sz w:val="24"/>
          <w:szCs w:val="24"/>
        </w:rPr>
      </w:pPr>
      <w:r>
        <w:rPr>
          <w:rFonts w:ascii="Arial" w:hAnsi="Arial" w:cs="Arial"/>
          <w:sz w:val="24"/>
          <w:szCs w:val="24"/>
        </w:rPr>
        <w:t>We have worked incredibly hard to</w:t>
      </w:r>
      <w:r w:rsidR="009852CF">
        <w:rPr>
          <w:rFonts w:ascii="Arial" w:hAnsi="Arial" w:cs="Arial"/>
          <w:sz w:val="24"/>
          <w:szCs w:val="24"/>
        </w:rPr>
        <w:t xml:space="preserve"> ensure that our teachers and T</w:t>
      </w:r>
      <w:r>
        <w:rPr>
          <w:rFonts w:ascii="Arial" w:hAnsi="Arial" w:cs="Arial"/>
          <w:sz w:val="24"/>
          <w:szCs w:val="24"/>
        </w:rPr>
        <w:t xml:space="preserve">As are trained on the four broad areas of need set out in the SEND Code of Practice, 2014: </w:t>
      </w:r>
    </w:p>
    <w:p w:rsidR="00BF4505" w:rsidRPr="000E78D0" w:rsidRDefault="00BF4505" w:rsidP="00BF4505">
      <w:pPr>
        <w:pStyle w:val="ListParagraph"/>
        <w:numPr>
          <w:ilvl w:val="0"/>
          <w:numId w:val="13"/>
        </w:numPr>
        <w:spacing w:after="200" w:line="276" w:lineRule="auto"/>
        <w:rPr>
          <w:rFonts w:ascii="Arial" w:hAnsi="Arial" w:cs="Arial"/>
          <w:sz w:val="24"/>
          <w:szCs w:val="24"/>
        </w:rPr>
      </w:pPr>
      <w:r w:rsidRPr="000E78D0">
        <w:rPr>
          <w:rFonts w:ascii="Arial" w:hAnsi="Arial" w:cs="Arial"/>
          <w:sz w:val="24"/>
          <w:szCs w:val="24"/>
        </w:rPr>
        <w:t>Communication and Interaction</w:t>
      </w:r>
    </w:p>
    <w:p w:rsidR="00BF4505" w:rsidRPr="000E78D0" w:rsidRDefault="00BF4505" w:rsidP="00BF4505">
      <w:pPr>
        <w:pStyle w:val="ListParagraph"/>
        <w:numPr>
          <w:ilvl w:val="0"/>
          <w:numId w:val="13"/>
        </w:numPr>
        <w:spacing w:after="200" w:line="276" w:lineRule="auto"/>
        <w:rPr>
          <w:rFonts w:ascii="Arial" w:hAnsi="Arial" w:cs="Arial"/>
          <w:sz w:val="24"/>
          <w:szCs w:val="24"/>
        </w:rPr>
      </w:pPr>
      <w:r w:rsidRPr="000E78D0">
        <w:rPr>
          <w:rFonts w:ascii="Arial" w:hAnsi="Arial" w:cs="Arial"/>
          <w:sz w:val="24"/>
          <w:szCs w:val="24"/>
        </w:rPr>
        <w:t>Cognition and Learning</w:t>
      </w:r>
    </w:p>
    <w:p w:rsidR="00BF4505" w:rsidRPr="000E78D0" w:rsidRDefault="00BF4505" w:rsidP="00BF4505">
      <w:pPr>
        <w:pStyle w:val="ListParagraph"/>
        <w:numPr>
          <w:ilvl w:val="0"/>
          <w:numId w:val="13"/>
        </w:numPr>
        <w:spacing w:after="200" w:line="276" w:lineRule="auto"/>
        <w:rPr>
          <w:rFonts w:ascii="Arial" w:hAnsi="Arial" w:cs="Arial"/>
          <w:sz w:val="24"/>
          <w:szCs w:val="24"/>
        </w:rPr>
      </w:pPr>
      <w:r w:rsidRPr="000E78D0">
        <w:rPr>
          <w:rFonts w:ascii="Arial" w:hAnsi="Arial" w:cs="Arial"/>
          <w:sz w:val="24"/>
          <w:szCs w:val="24"/>
        </w:rPr>
        <w:t xml:space="preserve">Social, Emotional and Mental Health Difficulties </w:t>
      </w:r>
    </w:p>
    <w:p w:rsidR="00BF4505" w:rsidRDefault="00BF4505" w:rsidP="00BF4505">
      <w:pPr>
        <w:pStyle w:val="ListParagraph"/>
        <w:numPr>
          <w:ilvl w:val="0"/>
          <w:numId w:val="13"/>
        </w:numPr>
        <w:spacing w:after="200" w:line="276" w:lineRule="auto"/>
        <w:rPr>
          <w:rFonts w:ascii="Arial" w:hAnsi="Arial" w:cs="Arial"/>
          <w:sz w:val="24"/>
          <w:szCs w:val="24"/>
        </w:rPr>
      </w:pPr>
      <w:r w:rsidRPr="000E78D0">
        <w:rPr>
          <w:rFonts w:ascii="Arial" w:hAnsi="Arial" w:cs="Arial"/>
          <w:sz w:val="24"/>
          <w:szCs w:val="24"/>
        </w:rPr>
        <w:t>Sensory and/or Physical Needs</w:t>
      </w:r>
    </w:p>
    <w:p w:rsidR="00BF4505" w:rsidRDefault="00BF4505" w:rsidP="00BF4505">
      <w:pPr>
        <w:spacing w:after="200" w:line="276" w:lineRule="auto"/>
        <w:rPr>
          <w:rFonts w:ascii="Arial" w:hAnsi="Arial" w:cs="Arial"/>
          <w:sz w:val="24"/>
          <w:szCs w:val="24"/>
        </w:rPr>
      </w:pPr>
      <w:r>
        <w:rPr>
          <w:rFonts w:ascii="Arial" w:hAnsi="Arial" w:cs="Arial"/>
          <w:sz w:val="24"/>
          <w:szCs w:val="24"/>
        </w:rPr>
        <w:t>We continually identify new provision and training we feel would benefit the needs of our children and strive to develop a wealth of timely and cost-effective interventions which are run with confidence by our staff.</w:t>
      </w:r>
    </w:p>
    <w:p w:rsidR="00BF4505" w:rsidRDefault="00BF4505" w:rsidP="00BF4505">
      <w:pPr>
        <w:spacing w:after="200" w:line="276" w:lineRule="auto"/>
        <w:rPr>
          <w:rFonts w:ascii="Arial" w:hAnsi="Arial" w:cs="Arial"/>
          <w:sz w:val="24"/>
          <w:szCs w:val="24"/>
        </w:rPr>
      </w:pPr>
      <w:proofErr w:type="gramStart"/>
      <w:r>
        <w:rPr>
          <w:rFonts w:ascii="Arial" w:hAnsi="Arial" w:cs="Arial"/>
          <w:sz w:val="24"/>
          <w:szCs w:val="24"/>
        </w:rPr>
        <w:t>Staff that are</w:t>
      </w:r>
      <w:proofErr w:type="gramEnd"/>
      <w:r>
        <w:rPr>
          <w:rFonts w:ascii="Arial" w:hAnsi="Arial" w:cs="Arial"/>
          <w:sz w:val="24"/>
          <w:szCs w:val="24"/>
        </w:rPr>
        <w:t xml:space="preserve"> new to a teaching or </w:t>
      </w:r>
      <w:r w:rsidR="00152C67">
        <w:rPr>
          <w:rFonts w:ascii="Arial" w:hAnsi="Arial" w:cs="Arial"/>
          <w:sz w:val="24"/>
          <w:szCs w:val="24"/>
        </w:rPr>
        <w:t>T</w:t>
      </w:r>
      <w:r>
        <w:rPr>
          <w:rFonts w:ascii="Arial" w:hAnsi="Arial" w:cs="Arial"/>
          <w:sz w:val="24"/>
          <w:szCs w:val="24"/>
        </w:rPr>
        <w:t xml:space="preserve">A post will meet with the SENCO and receive training on the systems and structures we have in place. </w:t>
      </w:r>
    </w:p>
    <w:p w:rsidR="00152C67" w:rsidRDefault="00152C67" w:rsidP="00BF4505">
      <w:pPr>
        <w:spacing w:after="200" w:line="276" w:lineRule="auto"/>
        <w:rPr>
          <w:rFonts w:ascii="Arial" w:hAnsi="Arial" w:cs="Arial"/>
          <w:b/>
          <w:sz w:val="24"/>
          <w:szCs w:val="24"/>
        </w:rPr>
      </w:pPr>
    </w:p>
    <w:p w:rsidR="00152C67" w:rsidRDefault="00152C67" w:rsidP="00BF4505">
      <w:pPr>
        <w:spacing w:after="200" w:line="276" w:lineRule="auto"/>
        <w:rPr>
          <w:rFonts w:ascii="Arial" w:hAnsi="Arial" w:cs="Arial"/>
          <w:b/>
          <w:sz w:val="24"/>
          <w:szCs w:val="24"/>
        </w:rPr>
      </w:pPr>
    </w:p>
    <w:p w:rsidR="00BF4505" w:rsidRPr="00152C67" w:rsidRDefault="00BF4505" w:rsidP="00152C67">
      <w:pPr>
        <w:spacing w:after="200" w:line="276" w:lineRule="auto"/>
        <w:rPr>
          <w:rFonts w:ascii="Arial" w:hAnsi="Arial" w:cs="Arial"/>
          <w:b/>
          <w:sz w:val="24"/>
          <w:szCs w:val="24"/>
        </w:rPr>
      </w:pPr>
      <w:r w:rsidRPr="00820D47">
        <w:rPr>
          <w:rFonts w:ascii="Arial" w:hAnsi="Arial" w:cs="Arial"/>
          <w:b/>
          <w:sz w:val="24"/>
          <w:szCs w:val="24"/>
        </w:rPr>
        <w:t xml:space="preserve">SEN is funded in three ways: </w:t>
      </w:r>
    </w:p>
    <w:p w:rsidR="00BF4505" w:rsidRDefault="00BF4505" w:rsidP="00BF4505">
      <w:pPr>
        <w:pStyle w:val="ListParagraph"/>
        <w:numPr>
          <w:ilvl w:val="0"/>
          <w:numId w:val="14"/>
        </w:numPr>
        <w:spacing w:after="200" w:line="276" w:lineRule="auto"/>
        <w:rPr>
          <w:rFonts w:ascii="Arial" w:hAnsi="Arial" w:cs="Arial"/>
          <w:sz w:val="24"/>
          <w:szCs w:val="24"/>
        </w:rPr>
      </w:pPr>
      <w:r>
        <w:rPr>
          <w:rFonts w:ascii="Arial" w:hAnsi="Arial" w:cs="Arial"/>
          <w:sz w:val="24"/>
          <w:szCs w:val="24"/>
        </w:rPr>
        <w:t xml:space="preserve">At various times of the year we will receive funding </w:t>
      </w:r>
      <w:r w:rsidRPr="00820D47">
        <w:rPr>
          <w:rFonts w:ascii="Arial" w:hAnsi="Arial" w:cs="Arial"/>
          <w:sz w:val="24"/>
          <w:szCs w:val="24"/>
        </w:rPr>
        <w:t xml:space="preserve">from our Local Authority derived from </w:t>
      </w:r>
      <w:r>
        <w:rPr>
          <w:rFonts w:ascii="Arial" w:hAnsi="Arial" w:cs="Arial"/>
          <w:sz w:val="24"/>
          <w:szCs w:val="24"/>
        </w:rPr>
        <w:t>a notional funding formula.</w:t>
      </w:r>
    </w:p>
    <w:p w:rsidR="00BF4505" w:rsidRDefault="00BF4505" w:rsidP="00BF4505">
      <w:pPr>
        <w:pStyle w:val="ListParagraph"/>
        <w:numPr>
          <w:ilvl w:val="0"/>
          <w:numId w:val="14"/>
        </w:numPr>
        <w:spacing w:after="200" w:line="276" w:lineRule="auto"/>
        <w:rPr>
          <w:rFonts w:ascii="Arial" w:hAnsi="Arial" w:cs="Arial"/>
          <w:sz w:val="24"/>
          <w:szCs w:val="24"/>
        </w:rPr>
      </w:pPr>
      <w:r>
        <w:rPr>
          <w:rFonts w:ascii="Arial" w:hAnsi="Arial" w:cs="Arial"/>
          <w:sz w:val="24"/>
          <w:szCs w:val="24"/>
        </w:rPr>
        <w:t xml:space="preserve">At various times of the year we will receive High Needs Block Funding from our Local Authority for children with SEND </w:t>
      </w:r>
      <w:r w:rsidRPr="00820D47">
        <w:rPr>
          <w:rFonts w:ascii="Arial" w:hAnsi="Arial" w:cs="Arial"/>
          <w:sz w:val="24"/>
          <w:szCs w:val="24"/>
        </w:rPr>
        <w:t>who have a statement, Education Health Care plan or High Needs Block funding</w:t>
      </w:r>
      <w:r>
        <w:rPr>
          <w:rFonts w:ascii="Arial" w:hAnsi="Arial" w:cs="Arial"/>
          <w:sz w:val="24"/>
          <w:szCs w:val="24"/>
        </w:rPr>
        <w:t>.</w:t>
      </w:r>
    </w:p>
    <w:p w:rsidR="00BF4505" w:rsidRDefault="00BF4505" w:rsidP="00BF4505">
      <w:pPr>
        <w:pStyle w:val="ListParagraph"/>
        <w:numPr>
          <w:ilvl w:val="0"/>
          <w:numId w:val="14"/>
        </w:numPr>
        <w:spacing w:after="200" w:line="276" w:lineRule="auto"/>
        <w:rPr>
          <w:rFonts w:ascii="Arial" w:hAnsi="Arial" w:cs="Arial"/>
          <w:sz w:val="24"/>
          <w:szCs w:val="24"/>
        </w:rPr>
      </w:pPr>
      <w:r>
        <w:rPr>
          <w:rFonts w:ascii="Arial" w:hAnsi="Arial" w:cs="Arial"/>
          <w:sz w:val="24"/>
          <w:szCs w:val="24"/>
        </w:rPr>
        <w:t>Every year the SENCO will plan a budget with the SEN Governor and put in a request for a set amount of money based on training, resources, outside agencies etc. The Pay and Personnel Committee will look at this and decide on a figure they are realistically able to give for the forthcoming year.</w:t>
      </w:r>
    </w:p>
    <w:p w:rsidR="00BF4505" w:rsidRPr="00217646" w:rsidRDefault="00BF4505" w:rsidP="00BF4505">
      <w:pPr>
        <w:spacing w:after="200" w:line="276" w:lineRule="auto"/>
        <w:rPr>
          <w:rFonts w:ascii="Arial" w:hAnsi="Arial" w:cs="Arial"/>
          <w:b/>
          <w:sz w:val="24"/>
          <w:szCs w:val="24"/>
          <w:u w:val="single"/>
        </w:rPr>
      </w:pPr>
      <w:r w:rsidRPr="00217646">
        <w:rPr>
          <w:rFonts w:ascii="Arial" w:hAnsi="Arial" w:cs="Arial"/>
          <w:b/>
          <w:sz w:val="24"/>
          <w:szCs w:val="24"/>
          <w:u w:val="single"/>
        </w:rPr>
        <w:t>Storing and Managing Information</w:t>
      </w:r>
    </w:p>
    <w:p w:rsidR="00BF4505" w:rsidRDefault="00BF4505" w:rsidP="00BF4505">
      <w:pPr>
        <w:spacing w:after="0" w:line="276" w:lineRule="auto"/>
        <w:rPr>
          <w:rFonts w:ascii="Arial" w:eastAsiaTheme="minorHAnsi" w:hAnsi="Arial" w:cs="Arial"/>
          <w:color w:val="auto"/>
          <w:kern w:val="0"/>
          <w:sz w:val="24"/>
          <w:szCs w:val="24"/>
          <w:lang w:eastAsia="en-US"/>
          <w14:ligatures w14:val="none"/>
          <w14:cntxtAlts w14:val="0"/>
        </w:rPr>
      </w:pPr>
      <w:r>
        <w:rPr>
          <w:rFonts w:ascii="Arial" w:eastAsiaTheme="minorHAnsi" w:hAnsi="Arial" w:cs="Arial"/>
          <w:color w:val="auto"/>
          <w:kern w:val="0"/>
          <w:sz w:val="24"/>
          <w:szCs w:val="24"/>
          <w:lang w:eastAsia="en-US"/>
          <w14:ligatures w14:val="none"/>
          <w14:cntxtAlts w14:val="0"/>
        </w:rPr>
        <w:t xml:space="preserve">Children’s confidential files and information is locked away in our school office. The admin staff, Head teacher and Deputy Head/SENCO are the only members of staff who have access to this information. </w:t>
      </w:r>
    </w:p>
    <w:p w:rsidR="00BF4505" w:rsidRDefault="00BF4505" w:rsidP="00BF4505">
      <w:pPr>
        <w:spacing w:after="0" w:line="276" w:lineRule="auto"/>
        <w:rPr>
          <w:rFonts w:ascii="Arial" w:eastAsiaTheme="minorHAnsi" w:hAnsi="Arial" w:cs="Arial"/>
          <w:color w:val="auto"/>
          <w:kern w:val="0"/>
          <w:sz w:val="24"/>
          <w:szCs w:val="24"/>
          <w:lang w:eastAsia="en-US"/>
          <w14:ligatures w14:val="none"/>
          <w14:cntxtAlts w14:val="0"/>
        </w:rPr>
      </w:pPr>
    </w:p>
    <w:p w:rsidR="00BF4505" w:rsidRDefault="00BF4505" w:rsidP="00BF4505">
      <w:pPr>
        <w:spacing w:after="0" w:line="276" w:lineRule="auto"/>
        <w:rPr>
          <w:rFonts w:ascii="Arial" w:eastAsiaTheme="minorHAnsi" w:hAnsi="Arial" w:cs="Arial"/>
          <w:color w:val="auto"/>
          <w:kern w:val="0"/>
          <w:sz w:val="24"/>
          <w:szCs w:val="24"/>
          <w:lang w:eastAsia="en-US"/>
          <w14:ligatures w14:val="none"/>
          <w14:cntxtAlts w14:val="0"/>
        </w:rPr>
      </w:pPr>
      <w:r>
        <w:rPr>
          <w:rFonts w:ascii="Arial" w:eastAsiaTheme="minorHAnsi" w:hAnsi="Arial" w:cs="Arial"/>
          <w:color w:val="auto"/>
          <w:kern w:val="0"/>
          <w:sz w:val="24"/>
          <w:szCs w:val="24"/>
          <w:lang w:eastAsia="en-US"/>
          <w14:ligatures w14:val="none"/>
          <w14:cntxtAlts w14:val="0"/>
        </w:rPr>
        <w:t xml:space="preserve">The SENCO has insured that IPMs are copied and stored for 7 </w:t>
      </w:r>
      <w:proofErr w:type="gramStart"/>
      <w:r>
        <w:rPr>
          <w:rFonts w:ascii="Arial" w:eastAsiaTheme="minorHAnsi" w:hAnsi="Arial" w:cs="Arial"/>
          <w:color w:val="auto"/>
          <w:kern w:val="0"/>
          <w:sz w:val="24"/>
          <w:szCs w:val="24"/>
          <w:lang w:eastAsia="en-US"/>
          <w14:ligatures w14:val="none"/>
          <w14:cntxtAlts w14:val="0"/>
        </w:rPr>
        <w:t>years,</w:t>
      </w:r>
      <w:proofErr w:type="gramEnd"/>
      <w:r>
        <w:rPr>
          <w:rFonts w:ascii="Arial" w:eastAsiaTheme="minorHAnsi" w:hAnsi="Arial" w:cs="Arial"/>
          <w:color w:val="auto"/>
          <w:kern w:val="0"/>
          <w:sz w:val="24"/>
          <w:szCs w:val="24"/>
          <w:lang w:eastAsia="en-US"/>
          <w14:ligatures w14:val="none"/>
          <w14:cntxtAlts w14:val="0"/>
        </w:rPr>
        <w:t xml:space="preserve"> post a child leaving our school. All other information is handed over securely to the transfer school.</w:t>
      </w:r>
    </w:p>
    <w:p w:rsidR="00BF4505" w:rsidRDefault="00BF4505" w:rsidP="00BF4505">
      <w:pPr>
        <w:spacing w:after="0" w:line="276" w:lineRule="auto"/>
        <w:rPr>
          <w:rFonts w:ascii="Arial" w:eastAsiaTheme="minorHAnsi" w:hAnsi="Arial" w:cs="Arial"/>
          <w:color w:val="auto"/>
          <w:kern w:val="0"/>
          <w:sz w:val="24"/>
          <w:szCs w:val="24"/>
          <w:lang w:eastAsia="en-US"/>
          <w14:ligatures w14:val="none"/>
          <w14:cntxtAlts w14:val="0"/>
        </w:rPr>
      </w:pPr>
    </w:p>
    <w:p w:rsidR="00BF4505" w:rsidRDefault="00BF4505" w:rsidP="00BF4505">
      <w:pPr>
        <w:spacing w:after="0" w:line="276" w:lineRule="auto"/>
        <w:rPr>
          <w:rFonts w:ascii="Arial" w:eastAsiaTheme="minorHAnsi" w:hAnsi="Arial" w:cs="Arial"/>
          <w:color w:val="0000FF" w:themeColor="hyperlink"/>
          <w:kern w:val="0"/>
          <w:sz w:val="24"/>
          <w:szCs w:val="24"/>
          <w:u w:val="single"/>
          <w:lang w:eastAsia="en-US"/>
          <w14:ligatures w14:val="none"/>
          <w14:cntxtAlts w14:val="0"/>
        </w:rPr>
      </w:pPr>
      <w:r w:rsidRPr="00152C67">
        <w:rPr>
          <w:rFonts w:ascii="Arial" w:eastAsiaTheme="minorHAnsi" w:hAnsi="Arial" w:cs="Arial"/>
          <w:color w:val="auto"/>
          <w:kern w:val="0"/>
          <w:sz w:val="24"/>
          <w:szCs w:val="24"/>
          <w:lang w:eastAsia="en-US"/>
          <w14:ligatures w14:val="none"/>
          <w14:cntxtAlts w14:val="0"/>
        </w:rPr>
        <w:t>Our school’s Confidentiality policy can be found here:</w:t>
      </w:r>
      <w:r w:rsidR="00152C67">
        <w:rPr>
          <w:rFonts w:ascii="Arial" w:eastAsiaTheme="minorHAnsi" w:hAnsi="Arial" w:cs="Arial"/>
          <w:color w:val="auto"/>
          <w:kern w:val="0"/>
          <w:sz w:val="22"/>
          <w:szCs w:val="22"/>
          <w:lang w:eastAsia="en-US"/>
          <w14:ligatures w14:val="none"/>
          <w14:cntxtAlts w14:val="0"/>
        </w:rPr>
        <w:t xml:space="preserve"> </w:t>
      </w:r>
      <w:hyperlink r:id="rId12" w:history="1">
        <w:r w:rsidR="00152C67" w:rsidRPr="004C219A">
          <w:rPr>
            <w:rFonts w:ascii="Arial" w:eastAsiaTheme="minorHAnsi" w:hAnsi="Arial" w:cs="Arial"/>
            <w:color w:val="0000FF" w:themeColor="hyperlink"/>
            <w:kern w:val="0"/>
            <w:sz w:val="24"/>
            <w:szCs w:val="24"/>
            <w:u w:val="single"/>
            <w:lang w:eastAsia="en-US"/>
            <w14:ligatures w14:val="none"/>
            <w14:cntxtAlts w14:val="0"/>
          </w:rPr>
          <w:t>http://</w:t>
        </w:r>
        <w:r w:rsidR="00152C67">
          <w:rPr>
            <w:rFonts w:ascii="Arial" w:eastAsiaTheme="minorHAnsi" w:hAnsi="Arial" w:cs="Arial"/>
            <w:color w:val="0000FF" w:themeColor="hyperlink"/>
            <w:kern w:val="0"/>
            <w:sz w:val="24"/>
            <w:szCs w:val="24"/>
            <w:u w:val="single"/>
            <w:lang w:eastAsia="en-US"/>
            <w14:ligatures w14:val="none"/>
            <w14:cntxtAlts w14:val="0"/>
          </w:rPr>
          <w:t>w</w:t>
        </w:r>
        <w:r w:rsidR="00152C67" w:rsidRPr="009852CF">
          <w:rPr>
            <w:rFonts w:ascii="Arial" w:eastAsiaTheme="minorHAnsi" w:hAnsi="Arial" w:cs="Arial"/>
            <w:color w:val="0000FF" w:themeColor="hyperlink"/>
            <w:kern w:val="0"/>
            <w:sz w:val="24"/>
            <w:szCs w:val="24"/>
            <w:u w:val="single"/>
            <w:lang w:eastAsia="en-US"/>
            <w14:ligatures w14:val="none"/>
            <w14:cntxtAlts w14:val="0"/>
          </w:rPr>
          <w:t>ww.haddenhaminfant.bucks.sch.uk/website</w:t>
        </w:r>
      </w:hyperlink>
    </w:p>
    <w:p w:rsidR="00152C67" w:rsidRDefault="00152C67" w:rsidP="00BF4505">
      <w:pPr>
        <w:spacing w:after="0" w:line="276" w:lineRule="auto"/>
        <w:rPr>
          <w:rFonts w:ascii="Arial" w:eastAsiaTheme="minorHAnsi" w:hAnsi="Arial" w:cs="Arial"/>
          <w:color w:val="0000FF" w:themeColor="hyperlink"/>
          <w:kern w:val="0"/>
          <w:sz w:val="24"/>
          <w:szCs w:val="24"/>
          <w:u w:val="single"/>
          <w:lang w:eastAsia="en-US"/>
          <w14:ligatures w14:val="none"/>
          <w14:cntxtAlts w14:val="0"/>
        </w:rPr>
      </w:pPr>
    </w:p>
    <w:p w:rsidR="00BF4505" w:rsidRPr="000E78D0" w:rsidRDefault="00BF4505" w:rsidP="00BF4505">
      <w:pPr>
        <w:spacing w:after="200" w:line="276" w:lineRule="auto"/>
        <w:rPr>
          <w:rFonts w:ascii="Arial" w:hAnsi="Arial" w:cs="Arial"/>
          <w:b/>
          <w:sz w:val="24"/>
          <w:szCs w:val="24"/>
          <w:u w:val="single"/>
        </w:rPr>
      </w:pPr>
      <w:r>
        <w:rPr>
          <w:rFonts w:ascii="Arial" w:hAnsi="Arial" w:cs="Arial"/>
          <w:b/>
          <w:sz w:val="24"/>
          <w:szCs w:val="24"/>
          <w:u w:val="single"/>
        </w:rPr>
        <w:t>Accessibility</w:t>
      </w:r>
    </w:p>
    <w:p w:rsidR="00BF4505" w:rsidRDefault="00BF4505" w:rsidP="00BF4505">
      <w:pPr>
        <w:spacing w:after="200" w:line="276" w:lineRule="auto"/>
        <w:rPr>
          <w:rFonts w:ascii="Arial" w:hAnsi="Arial" w:cs="Arial"/>
          <w:sz w:val="24"/>
          <w:szCs w:val="24"/>
        </w:rPr>
      </w:pPr>
      <w:r>
        <w:rPr>
          <w:rFonts w:ascii="Arial" w:hAnsi="Arial" w:cs="Arial"/>
          <w:sz w:val="24"/>
          <w:szCs w:val="24"/>
        </w:rPr>
        <w:t xml:space="preserve">Our school’s main buildings are DDA compliant for children </w:t>
      </w:r>
      <w:r w:rsidR="00152C67">
        <w:rPr>
          <w:rFonts w:ascii="Arial" w:hAnsi="Arial" w:cs="Arial"/>
          <w:sz w:val="24"/>
          <w:szCs w:val="24"/>
        </w:rPr>
        <w:t xml:space="preserve">and the main building is </w:t>
      </w:r>
      <w:r>
        <w:rPr>
          <w:rFonts w:ascii="Arial" w:hAnsi="Arial" w:cs="Arial"/>
          <w:sz w:val="24"/>
          <w:szCs w:val="24"/>
        </w:rPr>
        <w:t>accessible for wheelchair users. Ramps are in place to allow access to areas where there would have been a raised curb or steps. Our scho</w:t>
      </w:r>
      <w:r w:rsidR="00152C67">
        <w:rPr>
          <w:rFonts w:ascii="Arial" w:hAnsi="Arial" w:cs="Arial"/>
          <w:sz w:val="24"/>
          <w:szCs w:val="24"/>
        </w:rPr>
        <w:t xml:space="preserve">ol has two </w:t>
      </w:r>
      <w:r>
        <w:rPr>
          <w:rFonts w:ascii="Arial" w:hAnsi="Arial" w:cs="Arial"/>
          <w:sz w:val="24"/>
          <w:szCs w:val="24"/>
        </w:rPr>
        <w:t>toilet</w:t>
      </w:r>
      <w:r w:rsidR="00152C67">
        <w:rPr>
          <w:rFonts w:ascii="Arial" w:hAnsi="Arial" w:cs="Arial"/>
          <w:sz w:val="24"/>
          <w:szCs w:val="24"/>
        </w:rPr>
        <w:t>s</w:t>
      </w:r>
      <w:r>
        <w:rPr>
          <w:rFonts w:ascii="Arial" w:hAnsi="Arial" w:cs="Arial"/>
          <w:sz w:val="24"/>
          <w:szCs w:val="24"/>
        </w:rPr>
        <w:t xml:space="preserve"> for disabled users and a shower facility. </w:t>
      </w:r>
    </w:p>
    <w:p w:rsidR="00BF4505" w:rsidRDefault="00BF4505" w:rsidP="00BF4505">
      <w:pPr>
        <w:spacing w:after="200" w:line="276" w:lineRule="auto"/>
        <w:rPr>
          <w:rFonts w:ascii="Arial" w:hAnsi="Arial" w:cs="Arial"/>
          <w:sz w:val="24"/>
          <w:szCs w:val="24"/>
        </w:rPr>
      </w:pPr>
      <w:r>
        <w:rPr>
          <w:rFonts w:ascii="Arial" w:hAnsi="Arial" w:cs="Arial"/>
          <w:sz w:val="24"/>
          <w:szCs w:val="24"/>
        </w:rPr>
        <w:t>We strive to make reasonable adjustments to our curriculum and learning environments to ensure disabled users have equal opportunities within our school. We work hard with parents/carers and external professionals to ensure a child with a disability has their needs met. We ensure they feel safe and secure in our school at all times and promote inclusion with extra-curricular activities such as after school clubs and trips.</w:t>
      </w:r>
    </w:p>
    <w:p w:rsidR="00BF4505" w:rsidRDefault="00BF4505" w:rsidP="00BF4505">
      <w:pPr>
        <w:spacing w:after="0" w:line="276" w:lineRule="auto"/>
        <w:rPr>
          <w:rFonts w:ascii="Arial" w:eastAsiaTheme="minorHAnsi" w:hAnsi="Arial" w:cs="Arial"/>
          <w:color w:val="0000FF" w:themeColor="hyperlink"/>
          <w:kern w:val="0"/>
          <w:sz w:val="24"/>
          <w:szCs w:val="24"/>
          <w:u w:val="single"/>
          <w:lang w:eastAsia="en-US"/>
          <w14:ligatures w14:val="none"/>
          <w14:cntxtAlts w14:val="0"/>
        </w:rPr>
      </w:pPr>
      <w:r w:rsidRPr="00152C67">
        <w:rPr>
          <w:rFonts w:ascii="Arial" w:eastAsiaTheme="minorHAnsi" w:hAnsi="Arial" w:cs="Arial"/>
          <w:color w:val="auto"/>
          <w:kern w:val="0"/>
          <w:sz w:val="24"/>
          <w:szCs w:val="24"/>
          <w:lang w:eastAsia="en-US"/>
          <w14:ligatures w14:val="none"/>
          <w14:cntxtAlts w14:val="0"/>
        </w:rPr>
        <w:lastRenderedPageBreak/>
        <w:t>Our school’s Accessibility policy can be found here:</w:t>
      </w:r>
      <w:r w:rsidRPr="00152C67">
        <w:rPr>
          <w:rFonts w:ascii="Arial" w:eastAsiaTheme="minorHAnsi" w:hAnsi="Arial" w:cs="Arial"/>
          <w:color w:val="auto"/>
          <w:kern w:val="0"/>
          <w:sz w:val="22"/>
          <w:szCs w:val="22"/>
          <w:lang w:eastAsia="en-US"/>
          <w14:ligatures w14:val="none"/>
          <w14:cntxtAlts w14:val="0"/>
        </w:rPr>
        <w:t xml:space="preserve"> </w:t>
      </w:r>
      <w:hyperlink r:id="rId13" w:history="1">
        <w:r w:rsidR="00152C67" w:rsidRPr="004C219A">
          <w:rPr>
            <w:rFonts w:ascii="Arial" w:eastAsiaTheme="minorHAnsi" w:hAnsi="Arial" w:cs="Arial"/>
            <w:color w:val="0000FF" w:themeColor="hyperlink"/>
            <w:kern w:val="0"/>
            <w:sz w:val="24"/>
            <w:szCs w:val="24"/>
            <w:u w:val="single"/>
            <w:lang w:eastAsia="en-US"/>
            <w14:ligatures w14:val="none"/>
            <w14:cntxtAlts w14:val="0"/>
          </w:rPr>
          <w:t>http://</w:t>
        </w:r>
        <w:r w:rsidR="00152C67">
          <w:rPr>
            <w:rFonts w:ascii="Arial" w:eastAsiaTheme="minorHAnsi" w:hAnsi="Arial" w:cs="Arial"/>
            <w:color w:val="0000FF" w:themeColor="hyperlink"/>
            <w:kern w:val="0"/>
            <w:sz w:val="24"/>
            <w:szCs w:val="24"/>
            <w:u w:val="single"/>
            <w:lang w:eastAsia="en-US"/>
            <w14:ligatures w14:val="none"/>
            <w14:cntxtAlts w14:val="0"/>
          </w:rPr>
          <w:t>w</w:t>
        </w:r>
        <w:r w:rsidR="00152C67" w:rsidRPr="009852CF">
          <w:rPr>
            <w:rFonts w:ascii="Arial" w:eastAsiaTheme="minorHAnsi" w:hAnsi="Arial" w:cs="Arial"/>
            <w:color w:val="0000FF" w:themeColor="hyperlink"/>
            <w:kern w:val="0"/>
            <w:sz w:val="24"/>
            <w:szCs w:val="24"/>
            <w:u w:val="single"/>
            <w:lang w:eastAsia="en-US"/>
            <w14:ligatures w14:val="none"/>
            <w14:cntxtAlts w14:val="0"/>
          </w:rPr>
          <w:t>ww.haddenhaminfant.bucks.sch.uk/website</w:t>
        </w:r>
      </w:hyperlink>
    </w:p>
    <w:p w:rsidR="00BF4505" w:rsidRDefault="00BF4505" w:rsidP="00BF4505">
      <w:pPr>
        <w:spacing w:after="0" w:line="276" w:lineRule="auto"/>
        <w:rPr>
          <w:rFonts w:ascii="Arial" w:hAnsi="Arial" w:cs="Arial"/>
          <w:sz w:val="24"/>
          <w:szCs w:val="24"/>
        </w:rPr>
      </w:pPr>
    </w:p>
    <w:p w:rsidR="00BF4505" w:rsidRPr="009633F7" w:rsidRDefault="00BF4505" w:rsidP="00BF4505">
      <w:pPr>
        <w:spacing w:after="0" w:line="276" w:lineRule="auto"/>
        <w:rPr>
          <w:rFonts w:ascii="Arial" w:eastAsiaTheme="minorHAnsi" w:hAnsi="Arial" w:cs="Arial"/>
          <w:b/>
          <w:color w:val="auto"/>
          <w:kern w:val="0"/>
          <w:sz w:val="24"/>
          <w:szCs w:val="24"/>
          <w:u w:val="single"/>
          <w:lang w:eastAsia="en-US"/>
          <w14:ligatures w14:val="none"/>
          <w14:cntxtAlts w14:val="0"/>
        </w:rPr>
      </w:pPr>
      <w:r w:rsidRPr="009633F7">
        <w:rPr>
          <w:rFonts w:ascii="Arial" w:eastAsiaTheme="minorHAnsi" w:hAnsi="Arial" w:cs="Arial"/>
          <w:b/>
          <w:color w:val="auto"/>
          <w:kern w:val="0"/>
          <w:sz w:val="24"/>
          <w:szCs w:val="24"/>
          <w:u w:val="single"/>
          <w:lang w:eastAsia="en-US"/>
          <w14:ligatures w14:val="none"/>
          <w14:cntxtAlts w14:val="0"/>
        </w:rPr>
        <w:t>Dealing with Complaints</w:t>
      </w:r>
    </w:p>
    <w:p w:rsidR="00BF4505" w:rsidRDefault="00BF4505" w:rsidP="00BF4505">
      <w:pPr>
        <w:spacing w:after="0" w:line="276" w:lineRule="auto"/>
        <w:rPr>
          <w:rFonts w:ascii="Arial" w:eastAsiaTheme="minorHAnsi" w:hAnsi="Arial" w:cs="Arial"/>
          <w:b/>
          <w:color w:val="auto"/>
          <w:kern w:val="0"/>
          <w:sz w:val="24"/>
          <w:szCs w:val="24"/>
          <w:lang w:eastAsia="en-US"/>
          <w14:ligatures w14:val="none"/>
          <w14:cntxtAlts w14:val="0"/>
        </w:rPr>
      </w:pPr>
    </w:p>
    <w:p w:rsidR="00BF4505" w:rsidRDefault="00BF4505" w:rsidP="00BF4505">
      <w:pPr>
        <w:spacing w:after="0" w:line="276" w:lineRule="auto"/>
        <w:rPr>
          <w:rFonts w:ascii="Arial" w:eastAsiaTheme="minorHAnsi" w:hAnsi="Arial" w:cs="Arial"/>
          <w:color w:val="auto"/>
          <w:kern w:val="0"/>
          <w:sz w:val="24"/>
          <w:szCs w:val="24"/>
          <w:lang w:eastAsia="en-US"/>
          <w14:ligatures w14:val="none"/>
          <w14:cntxtAlts w14:val="0"/>
        </w:rPr>
      </w:pPr>
      <w:r>
        <w:rPr>
          <w:rFonts w:ascii="Arial" w:eastAsiaTheme="minorHAnsi" w:hAnsi="Arial" w:cs="Arial"/>
          <w:color w:val="auto"/>
          <w:kern w:val="0"/>
          <w:sz w:val="24"/>
          <w:szCs w:val="24"/>
          <w:lang w:eastAsia="en-US"/>
          <w14:ligatures w14:val="none"/>
          <w14:cntxtAlts w14:val="0"/>
        </w:rPr>
        <w:t>The arrangement for the treatment of complaints from parents of pupils with SEND concerning the provision made at school aims to be resolved informally within the school setting. However, in extreme cases complaints may need to follow the procedure outlined below:</w:t>
      </w:r>
    </w:p>
    <w:p w:rsidR="00BF4505" w:rsidRDefault="00BF4505" w:rsidP="00BF4505">
      <w:pPr>
        <w:spacing w:after="0" w:line="276" w:lineRule="auto"/>
        <w:rPr>
          <w:rFonts w:ascii="Arial" w:eastAsiaTheme="minorHAnsi" w:hAnsi="Arial" w:cs="Arial"/>
          <w:color w:val="auto"/>
          <w:kern w:val="0"/>
          <w:sz w:val="24"/>
          <w:szCs w:val="24"/>
          <w:lang w:eastAsia="en-US"/>
          <w14:ligatures w14:val="none"/>
          <w14:cntxtAlts w14:val="0"/>
        </w:rPr>
      </w:pPr>
    </w:p>
    <w:p w:rsidR="00BF4505" w:rsidRDefault="00BF4505" w:rsidP="00BF4505">
      <w:pPr>
        <w:spacing w:after="0" w:line="276" w:lineRule="auto"/>
        <w:rPr>
          <w:rFonts w:ascii="Arial" w:eastAsiaTheme="minorHAnsi" w:hAnsi="Arial" w:cs="Arial"/>
          <w:color w:val="auto"/>
          <w:kern w:val="0"/>
          <w:sz w:val="24"/>
          <w:szCs w:val="24"/>
          <w:lang w:eastAsia="en-US"/>
          <w14:ligatures w14:val="none"/>
          <w14:cntxtAlts w14:val="0"/>
        </w:rPr>
      </w:pPr>
      <w:r>
        <w:rPr>
          <w:rFonts w:ascii="Arial" w:eastAsiaTheme="minorHAnsi" w:hAnsi="Arial" w:cs="Arial"/>
          <w:color w:val="auto"/>
          <w:kern w:val="0"/>
          <w:sz w:val="24"/>
          <w:szCs w:val="24"/>
          <w:lang w:eastAsia="en-US"/>
          <w14:ligatures w14:val="none"/>
          <w14:cntxtAlts w14:val="0"/>
        </w:rPr>
        <w:t>Stage 1: Initial discussion with the class teacher (pre-arranged formal discussion).</w:t>
      </w:r>
    </w:p>
    <w:p w:rsidR="00BF4505" w:rsidRDefault="00BF4505" w:rsidP="00BF4505">
      <w:pPr>
        <w:spacing w:after="0" w:line="276" w:lineRule="auto"/>
        <w:rPr>
          <w:rFonts w:ascii="Arial" w:eastAsiaTheme="minorHAnsi" w:hAnsi="Arial" w:cs="Arial"/>
          <w:color w:val="auto"/>
          <w:kern w:val="0"/>
          <w:sz w:val="24"/>
          <w:szCs w:val="24"/>
          <w:lang w:eastAsia="en-US"/>
          <w14:ligatures w14:val="none"/>
          <w14:cntxtAlts w14:val="0"/>
        </w:rPr>
      </w:pPr>
      <w:r>
        <w:rPr>
          <w:rFonts w:ascii="Arial" w:eastAsiaTheme="minorHAnsi" w:hAnsi="Arial" w:cs="Arial"/>
          <w:color w:val="auto"/>
          <w:kern w:val="0"/>
          <w:sz w:val="24"/>
          <w:szCs w:val="24"/>
          <w:lang w:eastAsia="en-US"/>
          <w14:ligatures w14:val="none"/>
          <w14:cntxtAlts w14:val="0"/>
        </w:rPr>
        <w:t>Stage 2: Discussion with SENCO/</w:t>
      </w:r>
      <w:proofErr w:type="spellStart"/>
      <w:r>
        <w:rPr>
          <w:rFonts w:ascii="Arial" w:eastAsiaTheme="minorHAnsi" w:hAnsi="Arial" w:cs="Arial"/>
          <w:color w:val="auto"/>
          <w:kern w:val="0"/>
          <w:sz w:val="24"/>
          <w:szCs w:val="24"/>
          <w:lang w:eastAsia="en-US"/>
          <w14:ligatures w14:val="none"/>
          <w14:cntxtAlts w14:val="0"/>
        </w:rPr>
        <w:t>Headteacher</w:t>
      </w:r>
      <w:proofErr w:type="spellEnd"/>
      <w:r>
        <w:rPr>
          <w:rFonts w:ascii="Arial" w:eastAsiaTheme="minorHAnsi" w:hAnsi="Arial" w:cs="Arial"/>
          <w:color w:val="auto"/>
          <w:kern w:val="0"/>
          <w:sz w:val="24"/>
          <w:szCs w:val="24"/>
          <w:lang w:eastAsia="en-US"/>
          <w14:ligatures w14:val="none"/>
          <w14:cntxtAlts w14:val="0"/>
        </w:rPr>
        <w:t xml:space="preserve"> (pre-arranged formal discussion).</w:t>
      </w:r>
    </w:p>
    <w:p w:rsidR="00BF4505" w:rsidRDefault="00BF4505" w:rsidP="00BF4505">
      <w:pPr>
        <w:spacing w:after="0" w:line="276" w:lineRule="auto"/>
        <w:rPr>
          <w:rFonts w:ascii="Arial" w:eastAsiaTheme="minorHAnsi" w:hAnsi="Arial" w:cs="Arial"/>
          <w:color w:val="auto"/>
          <w:kern w:val="0"/>
          <w:sz w:val="24"/>
          <w:szCs w:val="24"/>
          <w:lang w:eastAsia="en-US"/>
          <w14:ligatures w14:val="none"/>
          <w14:cntxtAlts w14:val="0"/>
        </w:rPr>
      </w:pPr>
      <w:r>
        <w:rPr>
          <w:rFonts w:ascii="Arial" w:eastAsiaTheme="minorHAnsi" w:hAnsi="Arial" w:cs="Arial"/>
          <w:color w:val="auto"/>
          <w:kern w:val="0"/>
          <w:sz w:val="24"/>
          <w:szCs w:val="24"/>
          <w:lang w:eastAsia="en-US"/>
          <w14:ligatures w14:val="none"/>
          <w14:cntxtAlts w14:val="0"/>
        </w:rPr>
        <w:t xml:space="preserve">Stage 3: </w:t>
      </w:r>
      <w:proofErr w:type="spellStart"/>
      <w:r>
        <w:rPr>
          <w:rFonts w:ascii="Arial" w:eastAsiaTheme="minorHAnsi" w:hAnsi="Arial" w:cs="Arial"/>
          <w:color w:val="auto"/>
          <w:kern w:val="0"/>
          <w:sz w:val="24"/>
          <w:szCs w:val="24"/>
          <w:lang w:eastAsia="en-US"/>
          <w14:ligatures w14:val="none"/>
          <w14:cntxtAlts w14:val="0"/>
        </w:rPr>
        <w:t>Headteacher</w:t>
      </w:r>
      <w:proofErr w:type="spellEnd"/>
      <w:r>
        <w:rPr>
          <w:rFonts w:ascii="Arial" w:eastAsiaTheme="minorHAnsi" w:hAnsi="Arial" w:cs="Arial"/>
          <w:color w:val="auto"/>
          <w:kern w:val="0"/>
          <w:sz w:val="24"/>
          <w:szCs w:val="24"/>
          <w:lang w:eastAsia="en-US"/>
          <w14:ligatures w14:val="none"/>
          <w14:cntxtAlts w14:val="0"/>
        </w:rPr>
        <w:t xml:space="preserve"> will meet with the Cha</w:t>
      </w:r>
      <w:r w:rsidR="00152C67">
        <w:rPr>
          <w:rFonts w:ascii="Arial" w:eastAsiaTheme="minorHAnsi" w:hAnsi="Arial" w:cs="Arial"/>
          <w:color w:val="auto"/>
          <w:kern w:val="0"/>
          <w:sz w:val="24"/>
          <w:szCs w:val="24"/>
          <w:lang w:eastAsia="en-US"/>
          <w14:ligatures w14:val="none"/>
          <w14:cntxtAlts w14:val="0"/>
        </w:rPr>
        <w:t>ir of Governors, Alex Giles</w:t>
      </w:r>
      <w:r>
        <w:rPr>
          <w:rFonts w:ascii="Arial" w:eastAsiaTheme="minorHAnsi" w:hAnsi="Arial" w:cs="Arial"/>
          <w:color w:val="auto"/>
          <w:kern w:val="0"/>
          <w:sz w:val="24"/>
          <w:szCs w:val="24"/>
          <w:lang w:eastAsia="en-US"/>
          <w14:ligatures w14:val="none"/>
          <w14:cntxtAlts w14:val="0"/>
        </w:rPr>
        <w:t>.</w:t>
      </w:r>
    </w:p>
    <w:p w:rsidR="00BF4505" w:rsidRPr="00D95C8E" w:rsidRDefault="00BF4505" w:rsidP="00BF4505">
      <w:pPr>
        <w:spacing w:after="0" w:line="276" w:lineRule="auto"/>
        <w:rPr>
          <w:rFonts w:ascii="Arial" w:eastAsiaTheme="minorHAnsi" w:hAnsi="Arial" w:cs="Arial"/>
          <w:color w:val="365F91" w:themeColor="accent1" w:themeShade="BF"/>
          <w:kern w:val="0"/>
          <w:sz w:val="24"/>
          <w:szCs w:val="24"/>
          <w:lang w:eastAsia="en-US"/>
          <w14:ligatures w14:val="none"/>
          <w14:cntxtAlts w14:val="0"/>
        </w:rPr>
      </w:pPr>
      <w:r w:rsidRPr="00D95C8E">
        <w:rPr>
          <w:rFonts w:ascii="Arial" w:eastAsiaTheme="minorHAnsi" w:hAnsi="Arial" w:cs="Arial"/>
          <w:color w:val="365F91" w:themeColor="accent1" w:themeShade="BF"/>
          <w:kern w:val="0"/>
          <w:sz w:val="24"/>
          <w:szCs w:val="24"/>
          <w:lang w:eastAsia="en-US"/>
          <w14:ligatures w14:val="none"/>
          <w14:cntxtAlts w14:val="0"/>
        </w:rPr>
        <w:t>Stage 4: Buckinghamshire County Council (BCC) will offer disagreement resolution and mediation procedures through the BCC information, advice and support service.</w:t>
      </w:r>
    </w:p>
    <w:p w:rsidR="00BF4505" w:rsidRPr="009633F7" w:rsidRDefault="00BF4505" w:rsidP="00BF4505">
      <w:pPr>
        <w:spacing w:after="0" w:line="276" w:lineRule="auto"/>
        <w:rPr>
          <w:rFonts w:ascii="Arial" w:eastAsiaTheme="minorHAnsi" w:hAnsi="Arial" w:cs="Arial"/>
          <w:color w:val="365F91" w:themeColor="accent1" w:themeShade="BF"/>
          <w:kern w:val="0"/>
          <w:sz w:val="24"/>
          <w:szCs w:val="24"/>
          <w:lang w:eastAsia="en-US"/>
          <w14:ligatures w14:val="none"/>
          <w14:cntxtAlts w14:val="0"/>
        </w:rPr>
      </w:pPr>
    </w:p>
    <w:p w:rsidR="00BF4505" w:rsidRPr="006435F9" w:rsidRDefault="00BF4505" w:rsidP="00BF4505">
      <w:pPr>
        <w:spacing w:after="0" w:line="276" w:lineRule="auto"/>
        <w:rPr>
          <w:rFonts w:ascii="Arial" w:eastAsiaTheme="minorHAnsi" w:hAnsi="Arial" w:cs="Arial"/>
          <w:b/>
          <w:color w:val="auto"/>
          <w:kern w:val="0"/>
          <w:sz w:val="24"/>
          <w:szCs w:val="24"/>
          <w:u w:val="single"/>
          <w:lang w:eastAsia="en-US"/>
          <w14:ligatures w14:val="none"/>
          <w14:cntxtAlts w14:val="0"/>
        </w:rPr>
      </w:pPr>
      <w:r w:rsidRPr="006435F9">
        <w:rPr>
          <w:rFonts w:ascii="Arial" w:eastAsiaTheme="minorHAnsi" w:hAnsi="Arial" w:cs="Arial"/>
          <w:b/>
          <w:color w:val="auto"/>
          <w:kern w:val="0"/>
          <w:sz w:val="24"/>
          <w:szCs w:val="24"/>
          <w:u w:val="single"/>
          <w:lang w:eastAsia="en-US"/>
          <w14:ligatures w14:val="none"/>
          <w14:cntxtAlts w14:val="0"/>
        </w:rPr>
        <w:t>Bullying</w:t>
      </w:r>
    </w:p>
    <w:p w:rsidR="00BF4505" w:rsidRDefault="00BF4505" w:rsidP="00BF4505">
      <w:pPr>
        <w:spacing w:after="0" w:line="276" w:lineRule="auto"/>
        <w:rPr>
          <w:rFonts w:ascii="Arial" w:eastAsiaTheme="minorHAnsi" w:hAnsi="Arial" w:cs="Arial"/>
          <w:color w:val="auto"/>
          <w:kern w:val="0"/>
          <w:sz w:val="24"/>
          <w:szCs w:val="24"/>
          <w:lang w:eastAsia="en-US"/>
          <w14:ligatures w14:val="none"/>
          <w14:cntxtAlts w14:val="0"/>
        </w:rPr>
      </w:pPr>
      <w:r w:rsidRPr="009633F7">
        <w:rPr>
          <w:rFonts w:ascii="Arial" w:eastAsiaTheme="minorHAnsi" w:hAnsi="Arial" w:cs="Arial"/>
          <w:color w:val="auto"/>
          <w:kern w:val="0"/>
          <w:sz w:val="24"/>
          <w:szCs w:val="24"/>
          <w:lang w:eastAsia="en-US"/>
          <w14:ligatures w14:val="none"/>
          <w14:cntxtAlts w14:val="0"/>
        </w:rPr>
        <w:t>Our schoo</w:t>
      </w:r>
      <w:r w:rsidR="00152C67">
        <w:rPr>
          <w:rFonts w:ascii="Arial" w:eastAsiaTheme="minorHAnsi" w:hAnsi="Arial" w:cs="Arial"/>
          <w:color w:val="auto"/>
          <w:kern w:val="0"/>
          <w:sz w:val="24"/>
          <w:szCs w:val="24"/>
          <w:lang w:eastAsia="en-US"/>
          <w14:ligatures w14:val="none"/>
          <w14:cntxtAlts w14:val="0"/>
        </w:rPr>
        <w:t>l prides itself in creating</w:t>
      </w:r>
      <w:r>
        <w:rPr>
          <w:rFonts w:ascii="Arial" w:eastAsiaTheme="minorHAnsi" w:hAnsi="Arial" w:cs="Arial"/>
          <w:color w:val="auto"/>
          <w:kern w:val="0"/>
          <w:sz w:val="24"/>
          <w:szCs w:val="24"/>
          <w:lang w:eastAsia="en-US"/>
          <w14:ligatures w14:val="none"/>
          <w14:cntxtAlts w14:val="0"/>
        </w:rPr>
        <w:t xml:space="preserve"> a safe environment where our pupils grow and flourish without fear. Each pupil has the right to be safe in and out of school and be protected when they are feeling vulnerable. We therefore take a strong stance of bullying of any type. We promote positive friendships and utilise circle time to help children understand what makes a good friend and how to look out for their peers.</w:t>
      </w:r>
    </w:p>
    <w:p w:rsidR="00BF4505" w:rsidRPr="009633F7" w:rsidRDefault="00BF4505" w:rsidP="00BF4505">
      <w:pPr>
        <w:spacing w:after="0" w:line="276" w:lineRule="auto"/>
        <w:rPr>
          <w:rFonts w:ascii="Arial" w:eastAsiaTheme="minorHAnsi" w:hAnsi="Arial" w:cs="Arial"/>
          <w:color w:val="auto"/>
          <w:kern w:val="0"/>
          <w:sz w:val="24"/>
          <w:szCs w:val="24"/>
          <w:lang w:eastAsia="en-US"/>
          <w14:ligatures w14:val="none"/>
          <w14:cntxtAlts w14:val="0"/>
        </w:rPr>
      </w:pPr>
    </w:p>
    <w:p w:rsidR="00BF4505" w:rsidRDefault="00BF4505" w:rsidP="00BF4505">
      <w:pPr>
        <w:spacing w:after="0" w:line="276" w:lineRule="auto"/>
        <w:rPr>
          <w:rFonts w:ascii="Arial" w:eastAsiaTheme="minorHAnsi" w:hAnsi="Arial" w:cs="Arial"/>
          <w:b/>
          <w:color w:val="auto"/>
          <w:kern w:val="0"/>
          <w:sz w:val="24"/>
          <w:szCs w:val="24"/>
          <w:u w:val="single"/>
          <w:lang w:eastAsia="en-US"/>
          <w14:ligatures w14:val="none"/>
          <w14:cntxtAlts w14:val="0"/>
        </w:rPr>
      </w:pPr>
      <w:r>
        <w:rPr>
          <w:rFonts w:ascii="Arial" w:eastAsiaTheme="minorHAnsi" w:hAnsi="Arial" w:cs="Arial"/>
          <w:color w:val="auto"/>
          <w:kern w:val="0"/>
          <w:sz w:val="24"/>
          <w:szCs w:val="24"/>
          <w:lang w:eastAsia="en-US"/>
          <w14:ligatures w14:val="none"/>
          <w14:cntxtAlts w14:val="0"/>
        </w:rPr>
        <w:t>Our school’s Behaviour and Anti-bullying</w:t>
      </w:r>
      <w:r w:rsidRPr="004C219A">
        <w:rPr>
          <w:rFonts w:ascii="Arial" w:eastAsiaTheme="minorHAnsi" w:hAnsi="Arial" w:cs="Arial"/>
          <w:color w:val="auto"/>
          <w:kern w:val="0"/>
          <w:sz w:val="24"/>
          <w:szCs w:val="24"/>
          <w:lang w:eastAsia="en-US"/>
          <w14:ligatures w14:val="none"/>
          <w14:cntxtAlts w14:val="0"/>
        </w:rPr>
        <w:t xml:space="preserve"> policy can be found here:</w:t>
      </w:r>
      <w:r w:rsidRPr="004C219A">
        <w:rPr>
          <w:rFonts w:ascii="Arial" w:eastAsiaTheme="minorHAnsi" w:hAnsi="Arial" w:cs="Arial"/>
          <w:color w:val="auto"/>
          <w:kern w:val="0"/>
          <w:sz w:val="22"/>
          <w:szCs w:val="22"/>
          <w:lang w:eastAsia="en-US"/>
          <w14:ligatures w14:val="none"/>
          <w14:cntxtAlts w14:val="0"/>
        </w:rPr>
        <w:t xml:space="preserve"> </w:t>
      </w:r>
      <w:hyperlink r:id="rId14" w:history="1">
        <w:r w:rsidRPr="00BF4505">
          <w:rPr>
            <w:rStyle w:val="Hyperlink"/>
            <w:rFonts w:ascii="Arial" w:eastAsiaTheme="minorHAnsi" w:hAnsi="Arial" w:cs="Arial"/>
            <w:kern w:val="0"/>
            <w:sz w:val="24"/>
            <w:szCs w:val="24"/>
            <w:lang w:eastAsia="en-US"/>
            <w14:ligatures w14:val="none"/>
            <w14:cntxtAlts w14:val="0"/>
          </w:rPr>
          <w:t>http://www.haddenhaminfant.bucks.sch.uk/website</w:t>
        </w:r>
      </w:hyperlink>
    </w:p>
    <w:p w:rsidR="00BF4505" w:rsidRPr="00A50960" w:rsidRDefault="00BF4505" w:rsidP="00BF4505">
      <w:pPr>
        <w:spacing w:after="0" w:line="276" w:lineRule="auto"/>
        <w:rPr>
          <w:rFonts w:ascii="Arial" w:eastAsiaTheme="minorHAnsi" w:hAnsi="Arial" w:cs="Arial"/>
          <w:b/>
          <w:color w:val="auto"/>
          <w:kern w:val="0"/>
          <w:sz w:val="24"/>
          <w:szCs w:val="24"/>
          <w:u w:val="single"/>
          <w:lang w:eastAsia="en-US"/>
          <w14:ligatures w14:val="none"/>
          <w14:cntxtAlts w14:val="0"/>
        </w:rPr>
      </w:pPr>
    </w:p>
    <w:p w:rsidR="00BF4505" w:rsidRPr="0052440A" w:rsidRDefault="00BF4505" w:rsidP="00BF4505">
      <w:pPr>
        <w:spacing w:after="0" w:line="276" w:lineRule="auto"/>
        <w:rPr>
          <w:rFonts w:ascii="Arial" w:eastAsiaTheme="minorHAnsi" w:hAnsi="Arial" w:cs="Arial"/>
          <w:b/>
          <w:color w:val="auto"/>
          <w:kern w:val="0"/>
          <w:sz w:val="24"/>
          <w:szCs w:val="24"/>
          <w:lang w:eastAsia="en-US"/>
          <w14:ligatures w14:val="none"/>
          <w14:cntxtAlts w14:val="0"/>
        </w:rPr>
      </w:pPr>
      <w:r w:rsidRPr="0052440A">
        <w:rPr>
          <w:rFonts w:ascii="Arial" w:eastAsiaTheme="minorHAnsi" w:hAnsi="Arial" w:cs="Arial"/>
          <w:b/>
          <w:color w:val="auto"/>
          <w:kern w:val="0"/>
          <w:sz w:val="24"/>
          <w:szCs w:val="24"/>
          <w:lang w:eastAsia="en-US"/>
          <w14:ligatures w14:val="none"/>
          <w14:cntxtAlts w14:val="0"/>
        </w:rPr>
        <w:t>Our SEND poli</w:t>
      </w:r>
      <w:r>
        <w:rPr>
          <w:rFonts w:ascii="Arial" w:eastAsiaTheme="minorHAnsi" w:hAnsi="Arial" w:cs="Arial"/>
          <w:b/>
          <w:color w:val="auto"/>
          <w:kern w:val="0"/>
          <w:sz w:val="24"/>
          <w:szCs w:val="24"/>
          <w:lang w:eastAsia="en-US"/>
          <w14:ligatures w14:val="none"/>
          <w14:cntxtAlts w14:val="0"/>
        </w:rPr>
        <w:t>cy is reviewed on an A</w:t>
      </w:r>
      <w:r w:rsidRPr="0052440A">
        <w:rPr>
          <w:rFonts w:ascii="Arial" w:eastAsiaTheme="minorHAnsi" w:hAnsi="Arial" w:cs="Arial"/>
          <w:b/>
          <w:color w:val="auto"/>
          <w:kern w:val="0"/>
          <w:sz w:val="24"/>
          <w:szCs w:val="24"/>
          <w:lang w:eastAsia="en-US"/>
          <w14:ligatures w14:val="none"/>
          <w14:cntxtAlts w14:val="0"/>
        </w:rPr>
        <w:t>nnual basis.</w:t>
      </w:r>
    </w:p>
    <w:p w:rsidR="00152C67" w:rsidRDefault="00152C67" w:rsidP="00BF4505">
      <w:pPr>
        <w:spacing w:after="0" w:line="276" w:lineRule="auto"/>
        <w:rPr>
          <w:rFonts w:ascii="Arial" w:eastAsiaTheme="minorHAnsi" w:hAnsi="Arial" w:cs="Arial"/>
          <w:color w:val="auto"/>
          <w:kern w:val="0"/>
          <w:sz w:val="24"/>
          <w:szCs w:val="24"/>
          <w:lang w:eastAsia="en-US"/>
          <w14:ligatures w14:val="none"/>
          <w14:cntxtAlts w14:val="0"/>
        </w:rPr>
      </w:pPr>
    </w:p>
    <w:p w:rsidR="00BF4505" w:rsidRDefault="00BF4505" w:rsidP="00BF4505">
      <w:pPr>
        <w:spacing w:after="0" w:line="276" w:lineRule="auto"/>
        <w:rPr>
          <w:rFonts w:ascii="Arial" w:eastAsiaTheme="minorHAnsi" w:hAnsi="Arial" w:cs="Arial"/>
          <w:color w:val="auto"/>
          <w:kern w:val="0"/>
          <w:sz w:val="24"/>
          <w:szCs w:val="24"/>
          <w:lang w:eastAsia="en-US"/>
          <w14:ligatures w14:val="none"/>
          <w14:cntxtAlts w14:val="0"/>
        </w:rPr>
      </w:pPr>
      <w:r>
        <w:rPr>
          <w:rFonts w:ascii="Arial" w:eastAsiaTheme="minorHAnsi" w:hAnsi="Arial" w:cs="Arial"/>
          <w:color w:val="auto"/>
          <w:kern w:val="0"/>
          <w:sz w:val="24"/>
          <w:szCs w:val="24"/>
          <w:lang w:eastAsia="en-US"/>
          <w14:ligatures w14:val="none"/>
          <w14:cntxtAlts w14:val="0"/>
        </w:rPr>
        <w:t>Written and Adopted: September 2014</w:t>
      </w:r>
    </w:p>
    <w:p w:rsidR="00152C67" w:rsidRDefault="00152C67" w:rsidP="00BF4505">
      <w:pPr>
        <w:spacing w:after="0" w:line="276" w:lineRule="auto"/>
        <w:rPr>
          <w:rFonts w:ascii="Arial" w:eastAsiaTheme="minorHAnsi" w:hAnsi="Arial" w:cs="Arial"/>
          <w:color w:val="auto"/>
          <w:kern w:val="0"/>
          <w:sz w:val="24"/>
          <w:szCs w:val="24"/>
          <w:lang w:eastAsia="en-US"/>
          <w14:ligatures w14:val="none"/>
          <w14:cntxtAlts w14:val="0"/>
        </w:rPr>
      </w:pPr>
      <w:r>
        <w:rPr>
          <w:rFonts w:ascii="Arial" w:eastAsiaTheme="minorHAnsi" w:hAnsi="Arial" w:cs="Arial"/>
          <w:color w:val="auto"/>
          <w:kern w:val="0"/>
          <w:sz w:val="24"/>
          <w:szCs w:val="24"/>
          <w:lang w:eastAsia="en-US"/>
          <w14:ligatures w14:val="none"/>
          <w14:cntxtAlts w14:val="0"/>
        </w:rPr>
        <w:t>Reviewed:  September 2016</w:t>
      </w:r>
    </w:p>
    <w:p w:rsidR="000C68CC" w:rsidRDefault="000C68CC"/>
    <w:sectPr w:rsidR="000C68CC">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7B6" w:rsidRDefault="006B37B6" w:rsidP="006B37B6">
      <w:pPr>
        <w:spacing w:after="0" w:line="240" w:lineRule="auto"/>
      </w:pPr>
      <w:r>
        <w:separator/>
      </w:r>
    </w:p>
  </w:endnote>
  <w:endnote w:type="continuationSeparator" w:id="0">
    <w:p w:rsidR="006B37B6" w:rsidRDefault="006B37B6" w:rsidP="006B3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7B6" w:rsidRDefault="006B37B6" w:rsidP="006B37B6">
      <w:pPr>
        <w:spacing w:after="0" w:line="240" w:lineRule="auto"/>
      </w:pPr>
      <w:r>
        <w:separator/>
      </w:r>
    </w:p>
  </w:footnote>
  <w:footnote w:type="continuationSeparator" w:id="0">
    <w:p w:rsidR="006B37B6" w:rsidRDefault="006B37B6" w:rsidP="006B37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7B6" w:rsidRDefault="006B37B6">
    <w:pPr>
      <w:pStyle w:val="Header"/>
    </w:pPr>
    <w:r w:rsidRPr="00212C64">
      <w:rPr>
        <w:noProof/>
      </w:rPr>
      <w:drawing>
        <wp:inline distT="0" distB="0" distL="0" distR="0" wp14:anchorId="426CAA2B" wp14:editId="5DC91327">
          <wp:extent cx="5731510" cy="1360049"/>
          <wp:effectExtent l="0" t="0" r="254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360049"/>
                  </a:xfrm>
                  <a:prstGeom prst="rect">
                    <a:avLst/>
                  </a:prstGeom>
                  <a:noFill/>
                  <a:ln>
                    <a:noFill/>
                  </a:ln>
                  <a:effectLs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1AB6"/>
    <w:multiLevelType w:val="hybridMultilevel"/>
    <w:tmpl w:val="C046D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6D3091"/>
    <w:multiLevelType w:val="hybridMultilevel"/>
    <w:tmpl w:val="C5004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FE3AD9"/>
    <w:multiLevelType w:val="hybridMultilevel"/>
    <w:tmpl w:val="A5482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527C69"/>
    <w:multiLevelType w:val="hybridMultilevel"/>
    <w:tmpl w:val="18303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1970ED"/>
    <w:multiLevelType w:val="hybridMultilevel"/>
    <w:tmpl w:val="E9948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F354D7"/>
    <w:multiLevelType w:val="hybridMultilevel"/>
    <w:tmpl w:val="E1ECD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F461AF"/>
    <w:multiLevelType w:val="hybridMultilevel"/>
    <w:tmpl w:val="760C3B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908155C"/>
    <w:multiLevelType w:val="hybridMultilevel"/>
    <w:tmpl w:val="1B92F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1E6F71"/>
    <w:multiLevelType w:val="hybridMultilevel"/>
    <w:tmpl w:val="07629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1C0412"/>
    <w:multiLevelType w:val="hybridMultilevel"/>
    <w:tmpl w:val="AA32EE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6B25CA9"/>
    <w:multiLevelType w:val="hybridMultilevel"/>
    <w:tmpl w:val="FED01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BC04EA"/>
    <w:multiLevelType w:val="hybridMultilevel"/>
    <w:tmpl w:val="4768E256"/>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2">
    <w:nsid w:val="61251E65"/>
    <w:multiLevelType w:val="hybridMultilevel"/>
    <w:tmpl w:val="FA60B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AF84CB8"/>
    <w:multiLevelType w:val="hybridMultilevel"/>
    <w:tmpl w:val="DF3C8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8"/>
  </w:num>
  <w:num w:numId="4">
    <w:abstractNumId w:val="0"/>
  </w:num>
  <w:num w:numId="5">
    <w:abstractNumId w:val="12"/>
  </w:num>
  <w:num w:numId="6">
    <w:abstractNumId w:val="7"/>
  </w:num>
  <w:num w:numId="7">
    <w:abstractNumId w:val="5"/>
  </w:num>
  <w:num w:numId="8">
    <w:abstractNumId w:val="10"/>
  </w:num>
  <w:num w:numId="9">
    <w:abstractNumId w:val="2"/>
  </w:num>
  <w:num w:numId="10">
    <w:abstractNumId w:val="6"/>
  </w:num>
  <w:num w:numId="11">
    <w:abstractNumId w:val="3"/>
  </w:num>
  <w:num w:numId="12">
    <w:abstractNumId w:val="11"/>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505"/>
    <w:rsid w:val="0006289A"/>
    <w:rsid w:val="000C68CC"/>
    <w:rsid w:val="00152C67"/>
    <w:rsid w:val="00345544"/>
    <w:rsid w:val="00441CBE"/>
    <w:rsid w:val="00530F5D"/>
    <w:rsid w:val="006B37B6"/>
    <w:rsid w:val="00811075"/>
    <w:rsid w:val="009852CF"/>
    <w:rsid w:val="00BF4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505"/>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505"/>
    <w:pPr>
      <w:ind w:left="720"/>
      <w:contextualSpacing/>
    </w:pPr>
  </w:style>
  <w:style w:type="character" w:styleId="Hyperlink">
    <w:name w:val="Hyperlink"/>
    <w:basedOn w:val="DefaultParagraphFont"/>
    <w:uiPriority w:val="99"/>
    <w:unhideWhenUsed/>
    <w:rsid w:val="00BF4505"/>
    <w:rPr>
      <w:color w:val="0000FF" w:themeColor="hyperlink"/>
      <w:u w:val="single"/>
    </w:rPr>
  </w:style>
  <w:style w:type="table" w:styleId="TableGrid">
    <w:name w:val="Table Grid"/>
    <w:basedOn w:val="TableNormal"/>
    <w:uiPriority w:val="59"/>
    <w:rsid w:val="00BF4505"/>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37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7B6"/>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6B37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7B6"/>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6B3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7B6"/>
    <w:rPr>
      <w:rFonts w:ascii="Tahoma" w:eastAsia="Times New Roman" w:hAnsi="Tahoma" w:cs="Tahoma"/>
      <w:color w:val="000000"/>
      <w:kern w:val="28"/>
      <w:sz w:val="16"/>
      <w:szCs w:val="16"/>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505"/>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505"/>
    <w:pPr>
      <w:ind w:left="720"/>
      <w:contextualSpacing/>
    </w:pPr>
  </w:style>
  <w:style w:type="character" w:styleId="Hyperlink">
    <w:name w:val="Hyperlink"/>
    <w:basedOn w:val="DefaultParagraphFont"/>
    <w:uiPriority w:val="99"/>
    <w:unhideWhenUsed/>
    <w:rsid w:val="00BF4505"/>
    <w:rPr>
      <w:color w:val="0000FF" w:themeColor="hyperlink"/>
      <w:u w:val="single"/>
    </w:rPr>
  </w:style>
  <w:style w:type="table" w:styleId="TableGrid">
    <w:name w:val="Table Grid"/>
    <w:basedOn w:val="TableNormal"/>
    <w:uiPriority w:val="59"/>
    <w:rsid w:val="00BF4505"/>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37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7B6"/>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6B37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7B6"/>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6B3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7B6"/>
    <w:rPr>
      <w:rFonts w:ascii="Tahoma" w:eastAsia="Times New Roman" w:hAnsi="Tahoma" w:cs="Tahoma"/>
      <w:color w:val="00000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office@haddenhaminfant.bucks.sch.uk" TargetMode="External"/><Relationship Id="rId13" Type="http://schemas.openxmlformats.org/officeDocument/2006/relationships/hyperlink" Target="http://prestwoodinfant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restwoodinfant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addenhaminfant.bucks.sch.uk/websit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prestwoodinfants.org/" TargetMode="External"/><Relationship Id="rId4" Type="http://schemas.openxmlformats.org/officeDocument/2006/relationships/settings" Target="settings.xml"/><Relationship Id="rId9" Type="http://schemas.openxmlformats.org/officeDocument/2006/relationships/hyperlink" Target="http://www.bucksfamilyinfo.org/kb5/buckinghamshire/fsd/family.page?familychannel=5" TargetMode="External"/><Relationship Id="rId14" Type="http://schemas.openxmlformats.org/officeDocument/2006/relationships/hyperlink" Target="http://www.haddenhaminfant.bucks.sch.uk/websi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3218</Words>
  <Characters>18345</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dcterms:created xsi:type="dcterms:W3CDTF">2016-11-14T18:13:00Z</dcterms:created>
  <dcterms:modified xsi:type="dcterms:W3CDTF">2016-11-14T18:13:00Z</dcterms:modified>
</cp:coreProperties>
</file>